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56341988" w14:textId="77777777" w:rsidR="00721C30" w:rsidRPr="008D6490" w:rsidRDefault="00721C30" w:rsidP="00721C30"/>
    <w:p w14:paraId="27C467B3" w14:textId="461E2579" w:rsidR="00721C30" w:rsidRPr="00B43938" w:rsidRDefault="00721C30" w:rsidP="00721C30">
      <w:pPr>
        <w:spacing w:after="0"/>
        <w:jc w:val="right"/>
        <w:rPr>
          <w:rFonts w:ascii="Century Gothic" w:hAnsi="Century Gothic"/>
          <w:sz w:val="24"/>
          <w:szCs w:val="24"/>
        </w:rPr>
      </w:pPr>
      <w:r w:rsidRPr="00B43938">
        <w:rPr>
          <w:rFonts w:ascii="Century Gothic" w:hAnsi="Century Gothic"/>
          <w:sz w:val="24"/>
          <w:szCs w:val="24"/>
        </w:rPr>
        <w:t xml:space="preserve">Αθήνα, </w:t>
      </w:r>
      <w:r w:rsidR="00B43938" w:rsidRPr="00B43938">
        <w:rPr>
          <w:rFonts w:ascii="Century Gothic" w:hAnsi="Century Gothic"/>
          <w:sz w:val="24"/>
          <w:szCs w:val="24"/>
        </w:rPr>
        <w:t>0</w:t>
      </w:r>
      <w:r w:rsidR="00C563B5">
        <w:rPr>
          <w:rFonts w:ascii="Century Gothic" w:hAnsi="Century Gothic"/>
          <w:sz w:val="24"/>
          <w:szCs w:val="24"/>
          <w:lang w:val="en-US"/>
        </w:rPr>
        <w:t>8</w:t>
      </w:r>
      <w:r w:rsidRPr="00B43938">
        <w:rPr>
          <w:rFonts w:ascii="Century Gothic" w:hAnsi="Century Gothic"/>
          <w:sz w:val="24"/>
          <w:szCs w:val="24"/>
        </w:rPr>
        <w:t>.</w:t>
      </w:r>
      <w:r w:rsidR="004A2A45" w:rsidRPr="00B43938">
        <w:rPr>
          <w:rFonts w:ascii="Century Gothic" w:hAnsi="Century Gothic"/>
          <w:sz w:val="24"/>
          <w:szCs w:val="24"/>
        </w:rPr>
        <w:t>0</w:t>
      </w:r>
      <w:r w:rsidR="00B43938" w:rsidRPr="00B43938">
        <w:rPr>
          <w:rFonts w:ascii="Century Gothic" w:hAnsi="Century Gothic"/>
          <w:sz w:val="24"/>
          <w:szCs w:val="24"/>
        </w:rPr>
        <w:t>4</w:t>
      </w:r>
      <w:r w:rsidRPr="00B43938">
        <w:rPr>
          <w:rFonts w:ascii="Century Gothic" w:hAnsi="Century Gothic"/>
          <w:sz w:val="24"/>
          <w:szCs w:val="24"/>
        </w:rPr>
        <w:t>.201</w:t>
      </w:r>
      <w:r w:rsidR="004A2A45" w:rsidRPr="00B43938">
        <w:rPr>
          <w:rFonts w:ascii="Century Gothic" w:hAnsi="Century Gothic"/>
          <w:sz w:val="24"/>
          <w:szCs w:val="24"/>
        </w:rPr>
        <w:t>9</w:t>
      </w:r>
    </w:p>
    <w:p w14:paraId="74456169" w14:textId="77777777" w:rsidR="009A4876" w:rsidRDefault="009A4876" w:rsidP="00B43938">
      <w:pPr>
        <w:pStyle w:val="2"/>
        <w:rPr>
          <w:rFonts w:ascii="Century Gothic" w:eastAsia="Times New Roman" w:hAnsi="Century Gothic" w:cs="Tahoma"/>
          <w:b/>
          <w:bCs/>
          <w:u w:val="single"/>
        </w:rPr>
      </w:pPr>
    </w:p>
    <w:p w14:paraId="5A6FED58" w14:textId="05ADB6AB" w:rsidR="00B43938" w:rsidRPr="00B43938" w:rsidRDefault="00B43938" w:rsidP="00B43938">
      <w:pPr>
        <w:pStyle w:val="2"/>
        <w:rPr>
          <w:rFonts w:ascii="Century Gothic" w:eastAsia="Times New Roman" w:hAnsi="Century Gothic" w:cs="Tahoma"/>
          <w:b/>
          <w:bCs/>
          <w:u w:val="single"/>
        </w:rPr>
      </w:pPr>
      <w:r w:rsidRPr="00B43938">
        <w:rPr>
          <w:rFonts w:ascii="Century Gothic" w:eastAsia="Times New Roman" w:hAnsi="Century Gothic" w:cs="Tahoma"/>
          <w:b/>
          <w:bCs/>
          <w:u w:val="single"/>
        </w:rPr>
        <w:t xml:space="preserve">Προς </w:t>
      </w:r>
    </w:p>
    <w:p w14:paraId="12F12E46" w14:textId="77777777" w:rsidR="00B43938" w:rsidRPr="00B43938" w:rsidRDefault="00B43938" w:rsidP="00B43938">
      <w:pPr>
        <w:pStyle w:val="2"/>
        <w:rPr>
          <w:rFonts w:ascii="Century Gothic" w:eastAsia="Times New Roman" w:hAnsi="Century Gothic" w:cs="Tahoma"/>
          <w:b/>
          <w:bCs/>
        </w:rPr>
      </w:pPr>
      <w:r w:rsidRPr="00B43938">
        <w:rPr>
          <w:rFonts w:ascii="Century Gothic" w:eastAsia="Times New Roman" w:hAnsi="Century Gothic" w:cs="Tahoma"/>
          <w:b/>
          <w:bCs/>
        </w:rPr>
        <w:t>Όλα τα Σωματεία</w:t>
      </w:r>
    </w:p>
    <w:p w14:paraId="2761FDAD" w14:textId="1AADF77A" w:rsidR="00B43938" w:rsidRPr="00B43938" w:rsidRDefault="00B43938" w:rsidP="00B43938">
      <w:pPr>
        <w:pStyle w:val="2"/>
        <w:rPr>
          <w:rFonts w:ascii="Century Gothic" w:eastAsia="Times New Roman" w:hAnsi="Century Gothic" w:cs="Tahoma"/>
          <w:b/>
          <w:bCs/>
        </w:rPr>
      </w:pPr>
      <w:r w:rsidRPr="00B43938">
        <w:rPr>
          <w:rFonts w:ascii="Century Gothic" w:eastAsia="Times New Roman" w:hAnsi="Century Gothic" w:cs="Tahoma"/>
          <w:b/>
          <w:bCs/>
        </w:rPr>
        <w:t>Μέλη της ΕΛ.Ο.Τ.</w:t>
      </w:r>
    </w:p>
    <w:p w14:paraId="754D90AA" w14:textId="7720D17F" w:rsidR="00B43938" w:rsidRPr="00C563B5" w:rsidRDefault="00B43938" w:rsidP="00B43938">
      <w:pPr>
        <w:pStyle w:val="3"/>
        <w:rPr>
          <w:rFonts w:ascii="Century Gothic" w:hAnsi="Century Gothic"/>
          <w:lang w:val="en-US"/>
        </w:rPr>
      </w:pPr>
    </w:p>
    <w:p w14:paraId="3BB3BA27" w14:textId="3F14C7DD" w:rsidR="00B43938" w:rsidRPr="00C563B5" w:rsidRDefault="00C563B5" w:rsidP="00C563B5">
      <w:pPr>
        <w:jc w:val="center"/>
        <w:rPr>
          <w:rFonts w:ascii="Century Gothic" w:hAnsi="Century Gothic"/>
          <w:b/>
          <w:color w:val="FF0000"/>
          <w:sz w:val="56"/>
          <w:szCs w:val="56"/>
          <w:lang w:eastAsia="el-GR"/>
        </w:rPr>
      </w:pPr>
      <w:r w:rsidRPr="00C563B5">
        <w:rPr>
          <w:rFonts w:ascii="Century Gothic" w:hAnsi="Century Gothic"/>
          <w:b/>
          <w:color w:val="FF0000"/>
          <w:sz w:val="56"/>
          <w:szCs w:val="56"/>
          <w:highlight w:val="yellow"/>
          <w:lang w:eastAsia="el-GR"/>
        </w:rPr>
        <w:t>ΟΡΘΗ ΕΠΑΝΑΛΗΨΗ</w:t>
      </w:r>
    </w:p>
    <w:p w14:paraId="0A997619" w14:textId="429F68C2" w:rsidR="00B43938" w:rsidRPr="00C563B5" w:rsidRDefault="00B43938" w:rsidP="006E139E">
      <w:pPr>
        <w:pStyle w:val="a5"/>
        <w:jc w:val="center"/>
        <w:rPr>
          <w:rFonts w:ascii="Century Gothic" w:hAnsi="Century Gothic" w:cstheme="minorHAnsi"/>
          <w:b/>
          <w:color w:val="0000FF"/>
          <w:sz w:val="36"/>
          <w:szCs w:val="36"/>
        </w:rPr>
      </w:pPr>
      <w:r w:rsidRPr="00C563B5">
        <w:rPr>
          <w:rFonts w:ascii="Century Gothic" w:hAnsi="Century Gothic" w:cstheme="minorHAnsi"/>
          <w:b/>
          <w:color w:val="0000FF"/>
          <w:sz w:val="36"/>
          <w:szCs w:val="36"/>
        </w:rPr>
        <w:t>ΠΡΟΓΡΑΜΜΑΤΟΣ</w:t>
      </w:r>
      <w:r w:rsidRPr="00C563B5">
        <w:rPr>
          <w:rFonts w:ascii="Century Gothic" w:eastAsia="Times New Roman" w:hAnsi="Century Gothic" w:cs="Tahoma"/>
          <w:b/>
          <w:bCs/>
          <w:color w:val="0000FF"/>
          <w:sz w:val="36"/>
          <w:szCs w:val="36"/>
        </w:rPr>
        <w:t xml:space="preserve"> </w:t>
      </w:r>
      <w:r w:rsidR="00F93391" w:rsidRPr="00655B64">
        <w:rPr>
          <w:rFonts w:ascii="Century Gothic" w:eastAsia="Times New Roman" w:hAnsi="Century Gothic" w:cs="Tahoma"/>
          <w:b/>
          <w:bCs/>
          <w:color w:val="0000FF"/>
          <w:sz w:val="36"/>
          <w:szCs w:val="36"/>
          <w:highlight w:val="yellow"/>
        </w:rPr>
        <w:t>ΑΓΩΝΙΣΤΙΚΟΥ</w:t>
      </w:r>
      <w:r w:rsidR="00F93391">
        <w:rPr>
          <w:rFonts w:ascii="Century Gothic" w:eastAsia="Times New Roman" w:hAnsi="Century Gothic" w:cs="Tahoma"/>
          <w:b/>
          <w:bCs/>
          <w:color w:val="0000FF"/>
          <w:sz w:val="36"/>
          <w:szCs w:val="36"/>
        </w:rPr>
        <w:t xml:space="preserve"> - </w:t>
      </w:r>
      <w:r w:rsidRPr="00C563B5">
        <w:rPr>
          <w:rFonts w:ascii="Century Gothic" w:eastAsia="Times New Roman" w:hAnsi="Century Gothic" w:cs="Tahoma"/>
          <w:b/>
          <w:bCs/>
          <w:color w:val="0000FF"/>
          <w:sz w:val="36"/>
          <w:szCs w:val="36"/>
        </w:rPr>
        <w:t>4</w:t>
      </w:r>
      <w:r w:rsidRPr="00C563B5">
        <w:rPr>
          <w:rFonts w:ascii="Century Gothic" w:eastAsia="Times New Roman" w:hAnsi="Century Gothic" w:cs="Tahoma"/>
          <w:b/>
          <w:bCs/>
          <w:color w:val="0000FF"/>
          <w:sz w:val="36"/>
          <w:szCs w:val="36"/>
          <w:vertAlign w:val="superscript"/>
        </w:rPr>
        <w:t>ο</w:t>
      </w:r>
      <w:r w:rsidR="006E139E" w:rsidRPr="00C563B5">
        <w:rPr>
          <w:rFonts w:ascii="Century Gothic" w:eastAsia="Times New Roman" w:hAnsi="Century Gothic" w:cs="Tahoma"/>
          <w:b/>
          <w:bCs/>
          <w:color w:val="0000FF"/>
          <w:sz w:val="36"/>
          <w:szCs w:val="36"/>
          <w:vertAlign w:val="superscript"/>
        </w:rPr>
        <w:t>υ</w:t>
      </w:r>
      <w:r w:rsidRPr="00C563B5">
        <w:rPr>
          <w:rFonts w:ascii="Century Gothic" w:eastAsia="Times New Roman" w:hAnsi="Century Gothic" w:cs="Tahoma"/>
          <w:b/>
          <w:bCs/>
          <w:color w:val="0000FF"/>
          <w:sz w:val="36"/>
          <w:szCs w:val="36"/>
        </w:rPr>
        <w:t xml:space="preserve"> ΚΥΠΕΛΛΟ</w:t>
      </w:r>
      <w:r w:rsidR="006E139E" w:rsidRPr="00C563B5">
        <w:rPr>
          <w:rFonts w:ascii="Century Gothic" w:eastAsia="Times New Roman" w:hAnsi="Century Gothic" w:cs="Tahoma"/>
          <w:b/>
          <w:bCs/>
          <w:color w:val="0000FF"/>
          <w:sz w:val="36"/>
          <w:szCs w:val="36"/>
        </w:rPr>
        <w:t>Υ</w:t>
      </w:r>
      <w:r w:rsidRPr="00C563B5">
        <w:rPr>
          <w:rFonts w:ascii="Century Gothic" w:eastAsia="Times New Roman" w:hAnsi="Century Gothic" w:cs="Tahoma"/>
          <w:b/>
          <w:bCs/>
          <w:color w:val="0000FF"/>
          <w:sz w:val="36"/>
          <w:szCs w:val="36"/>
        </w:rPr>
        <w:t xml:space="preserve"> ΑΚΡΟΠΟΛΗΣ</w:t>
      </w:r>
    </w:p>
    <w:p w14:paraId="3C5442C6" w14:textId="74BBBEAB" w:rsidR="00B43938" w:rsidRPr="00C563B5" w:rsidRDefault="00B43938" w:rsidP="00B43938">
      <w:pPr>
        <w:pStyle w:val="2"/>
        <w:jc w:val="center"/>
        <w:outlineLvl w:val="0"/>
        <w:rPr>
          <w:rFonts w:ascii="Century Gothic" w:eastAsia="Times New Roman" w:hAnsi="Century Gothic" w:cs="Tahoma"/>
          <w:b/>
          <w:bCs/>
          <w:color w:val="0000FF"/>
          <w:sz w:val="36"/>
          <w:szCs w:val="36"/>
        </w:rPr>
      </w:pPr>
      <w:r w:rsidRPr="00C563B5">
        <w:rPr>
          <w:rFonts w:ascii="Century Gothic" w:eastAsia="Times New Roman" w:hAnsi="Century Gothic" w:cs="Tahoma"/>
          <w:b/>
          <w:bCs/>
          <w:color w:val="0000FF"/>
          <w:sz w:val="36"/>
          <w:szCs w:val="36"/>
        </w:rPr>
        <w:t>ΕΤΟΥΣ 2019</w:t>
      </w:r>
    </w:p>
    <w:p w14:paraId="1A31B7B0" w14:textId="77777777" w:rsidR="009A4876" w:rsidRDefault="009A4876" w:rsidP="00B43938">
      <w:pPr>
        <w:pStyle w:val="Default"/>
        <w:jc w:val="both"/>
        <w:rPr>
          <w:rFonts w:ascii="Century Gothic" w:eastAsia="Times New Roman" w:hAnsi="Century Gothic" w:cs="Tahoma"/>
          <w:bCs/>
        </w:rPr>
      </w:pPr>
    </w:p>
    <w:p w14:paraId="16964446" w14:textId="61050F88" w:rsidR="00B43938" w:rsidRPr="00B43938" w:rsidRDefault="00B43938" w:rsidP="00B43938">
      <w:pPr>
        <w:pStyle w:val="Default"/>
        <w:jc w:val="both"/>
        <w:rPr>
          <w:rFonts w:ascii="Century Gothic" w:hAnsi="Century Gothic"/>
        </w:rPr>
      </w:pPr>
      <w:r w:rsidRPr="00B43938">
        <w:rPr>
          <w:rFonts w:ascii="Century Gothic" w:eastAsia="Times New Roman" w:hAnsi="Century Gothic" w:cs="Tahoma"/>
          <w:bCs/>
        </w:rPr>
        <w:tab/>
        <w:t>Σας γνωρίζουμε ότι όσον αφορά το 4</w:t>
      </w:r>
      <w:r w:rsidRPr="00B43938">
        <w:rPr>
          <w:rFonts w:ascii="Century Gothic" w:eastAsia="Times New Roman" w:hAnsi="Century Gothic" w:cs="Tahoma"/>
          <w:bCs/>
          <w:vertAlign w:val="superscript"/>
        </w:rPr>
        <w:t xml:space="preserve">ο </w:t>
      </w:r>
      <w:r w:rsidRPr="00B43938">
        <w:rPr>
          <w:rFonts w:ascii="Century Gothic" w:eastAsia="Times New Roman" w:hAnsi="Century Gothic" w:cs="Tahoma"/>
          <w:bCs/>
        </w:rPr>
        <w:t>Κύπελλο Ακρόπολης Ανδρών – Γυναικών, Εφήβων – Νεανίδων, Παίδων – Κορασίδων με την επωνυμία «4</w:t>
      </w:r>
      <w:r w:rsidRPr="00B43938">
        <w:rPr>
          <w:rFonts w:ascii="Century Gothic" w:eastAsia="Times New Roman" w:hAnsi="Century Gothic" w:cs="Tahoma"/>
          <w:bCs/>
          <w:vertAlign w:val="superscript"/>
        </w:rPr>
        <w:t>ο</w:t>
      </w:r>
      <w:r w:rsidRPr="00B43938">
        <w:rPr>
          <w:rFonts w:ascii="Century Gothic" w:eastAsia="Times New Roman" w:hAnsi="Century Gothic" w:cs="Tahoma"/>
          <w:bCs/>
        </w:rPr>
        <w:t xml:space="preserve"> ΚΥΠΕΛΛΟ ΑΚΡΟΠΟΛΗΣ», που θα διεξαχθεί στο Ολυμπιακό Στάδιο Άνω Λιοσίων</w:t>
      </w:r>
      <w:r w:rsidRPr="00B43938">
        <w:rPr>
          <w:rFonts w:ascii="Century Gothic" w:hAnsi="Century Gothic"/>
        </w:rPr>
        <w:t xml:space="preserve">, το πρόγραμμα διαμορφώθηκε όπως περιγράφεται στον επισυναπτόμενο πίνακα : </w:t>
      </w:r>
    </w:p>
    <w:p w14:paraId="1DC5E116" w14:textId="77777777" w:rsidR="00B43938" w:rsidRPr="00B43938" w:rsidRDefault="00B43938" w:rsidP="00B43938">
      <w:pPr>
        <w:pStyle w:val="Default"/>
        <w:jc w:val="both"/>
        <w:rPr>
          <w:rFonts w:ascii="Century Gothic" w:hAnsi="Century Gothic"/>
        </w:rPr>
      </w:pPr>
    </w:p>
    <w:p w14:paraId="1288F7FF" w14:textId="77777777" w:rsidR="009A4876" w:rsidRDefault="009A4876" w:rsidP="00B43938">
      <w:pPr>
        <w:pStyle w:val="Default"/>
        <w:jc w:val="both"/>
        <w:rPr>
          <w:rFonts w:ascii="Century Gothic" w:hAnsi="Century Gothic"/>
          <w:b/>
          <w:bCs/>
          <w:color w:val="0000FF"/>
          <w:u w:val="single"/>
        </w:rPr>
      </w:pPr>
    </w:p>
    <w:p w14:paraId="4B58D08C" w14:textId="5AC35461" w:rsidR="00B43938" w:rsidRPr="00B43938" w:rsidRDefault="00B43938" w:rsidP="00B43938">
      <w:pPr>
        <w:pStyle w:val="Default"/>
        <w:jc w:val="both"/>
        <w:rPr>
          <w:rFonts w:ascii="Century Gothic" w:hAnsi="Century Gothic"/>
          <w:b/>
          <w:bCs/>
          <w:color w:val="0000FF"/>
          <w:u w:val="single"/>
        </w:rPr>
      </w:pPr>
      <w:r w:rsidRPr="00B43938">
        <w:rPr>
          <w:rFonts w:ascii="Century Gothic" w:hAnsi="Century Gothic"/>
          <w:b/>
          <w:bCs/>
          <w:color w:val="0000FF"/>
          <w:u w:val="single"/>
        </w:rPr>
        <w:t xml:space="preserve">ΕΠΙΣΗΜΑΝΣΕΙΣ : </w:t>
      </w:r>
    </w:p>
    <w:p w14:paraId="2945769C" w14:textId="4E2C4338" w:rsidR="00B43938" w:rsidRPr="00B43938" w:rsidRDefault="00B43938" w:rsidP="00B43938">
      <w:pPr>
        <w:pStyle w:val="2"/>
        <w:numPr>
          <w:ilvl w:val="0"/>
          <w:numId w:val="1"/>
        </w:numPr>
        <w:outlineLvl w:val="0"/>
        <w:rPr>
          <w:rFonts w:ascii="Century Gothic" w:eastAsia="Times New Roman" w:hAnsi="Century Gothic" w:cs="Tahoma"/>
          <w:b/>
          <w:bCs/>
          <w:color w:val="0000FF"/>
          <w:u w:val="single"/>
        </w:rPr>
      </w:pPr>
      <w:r w:rsidRPr="00B43938">
        <w:rPr>
          <w:rFonts w:ascii="Century Gothic" w:eastAsia="Times New Roman" w:hAnsi="Century Gothic" w:cs="Tahoma"/>
          <w:bCs/>
        </w:rPr>
        <w:t xml:space="preserve">Οι αγώνες θα διεξαχθούν σε </w:t>
      </w:r>
      <w:r w:rsidR="00C563B5">
        <w:rPr>
          <w:rFonts w:ascii="Century Gothic" w:eastAsia="Times New Roman" w:hAnsi="Century Gothic" w:cs="Tahoma"/>
          <w:bCs/>
        </w:rPr>
        <w:t>8</w:t>
      </w:r>
      <w:r w:rsidRPr="00B43938">
        <w:rPr>
          <w:rFonts w:ascii="Century Gothic" w:eastAsia="Times New Roman" w:hAnsi="Century Gothic" w:cs="Tahoma"/>
          <w:bCs/>
        </w:rPr>
        <w:t xml:space="preserve"> αγωνιστικά τεραίν </w:t>
      </w:r>
      <w:r w:rsidR="00C563B5">
        <w:rPr>
          <w:rFonts w:ascii="Century Gothic" w:eastAsia="Times New Roman" w:hAnsi="Century Gothic" w:cs="Tahoma"/>
          <w:bCs/>
        </w:rPr>
        <w:t xml:space="preserve">την Παρασκευή 12 Απριλίου 2019 και σε 7 αγωνιστικά τεραίν το Σάββατο 13 και Κυριακή 14 Απριλίου 2019.  </w:t>
      </w:r>
    </w:p>
    <w:p w14:paraId="68E3F9CA" w14:textId="27605535" w:rsidR="00B43938" w:rsidRPr="00C563B5" w:rsidRDefault="00B43938" w:rsidP="00B43938">
      <w:pPr>
        <w:pStyle w:val="2"/>
        <w:numPr>
          <w:ilvl w:val="0"/>
          <w:numId w:val="1"/>
        </w:numPr>
        <w:outlineLvl w:val="0"/>
        <w:rPr>
          <w:rFonts w:ascii="Century Gothic" w:eastAsia="Times New Roman" w:hAnsi="Century Gothic" w:cs="Tahoma"/>
          <w:b/>
          <w:bCs/>
          <w:color w:val="0000FF"/>
          <w:u w:val="single"/>
        </w:rPr>
      </w:pPr>
      <w:r w:rsidRPr="00C563B5">
        <w:rPr>
          <w:rFonts w:ascii="Century Gothic" w:eastAsia="Times New Roman" w:hAnsi="Century Gothic" w:cs="Tahoma"/>
          <w:b/>
          <w:bCs/>
          <w:u w:val="single"/>
        </w:rPr>
        <w:t xml:space="preserve">Οι κατηγορίες ανά ημέρα θα αγωνιστούν </w:t>
      </w:r>
      <w:r w:rsidR="00C563B5" w:rsidRPr="00C563B5">
        <w:rPr>
          <w:rFonts w:ascii="Century Gothic" w:eastAsia="Times New Roman" w:hAnsi="Century Gothic" w:cs="Tahoma"/>
          <w:b/>
          <w:bCs/>
          <w:u w:val="single"/>
        </w:rPr>
        <w:t>από το πρωί</w:t>
      </w:r>
      <w:r w:rsidRPr="00C563B5">
        <w:rPr>
          <w:rFonts w:ascii="Century Gothic" w:eastAsia="Times New Roman" w:hAnsi="Century Gothic" w:cs="Tahoma"/>
          <w:b/>
          <w:bCs/>
          <w:u w:val="single"/>
        </w:rPr>
        <w:t>.</w:t>
      </w:r>
      <w:r w:rsidRPr="00C563B5">
        <w:rPr>
          <w:rFonts w:ascii="Century Gothic" w:eastAsia="Times New Roman" w:hAnsi="Century Gothic" w:cs="Tahoma"/>
          <w:b/>
          <w:bCs/>
          <w:color w:val="0000FF"/>
          <w:u w:val="single"/>
        </w:rPr>
        <w:t xml:space="preserve"> </w:t>
      </w:r>
    </w:p>
    <w:p w14:paraId="2781225B" w14:textId="346A310A" w:rsidR="006E139E" w:rsidRPr="009A4876" w:rsidRDefault="006E139E" w:rsidP="006E139E">
      <w:pPr>
        <w:pStyle w:val="2"/>
        <w:numPr>
          <w:ilvl w:val="0"/>
          <w:numId w:val="1"/>
        </w:numPr>
        <w:outlineLvl w:val="0"/>
        <w:rPr>
          <w:rFonts w:ascii="Century Gothic" w:eastAsia="Times New Roman" w:hAnsi="Century Gothic" w:cs="Tahoma"/>
          <w:b/>
          <w:bCs/>
          <w:color w:val="0000FF"/>
          <w:u w:val="single"/>
        </w:rPr>
      </w:pPr>
      <w:r>
        <w:rPr>
          <w:rFonts w:ascii="Century Gothic" w:eastAsiaTheme="minorHAnsi" w:hAnsi="Century Gothic" w:cs="Wingdings"/>
          <w:color w:val="000000"/>
          <w:lang w:eastAsia="en-US"/>
        </w:rPr>
        <w:t xml:space="preserve">Όλοι οι αθλητές – αθλήτριες, </w:t>
      </w:r>
      <w:r>
        <w:rPr>
          <w:rFonts w:ascii="Century Gothic" w:eastAsiaTheme="minorHAnsi" w:hAnsi="Century Gothic" w:cs="Calibri"/>
          <w:color w:val="000000"/>
          <w:lang w:eastAsia="en-US"/>
        </w:rPr>
        <w:t>θ</w:t>
      </w:r>
      <w:r w:rsidRPr="006E139E">
        <w:rPr>
          <w:rFonts w:ascii="Century Gothic" w:eastAsiaTheme="minorHAnsi" w:hAnsi="Century Gothic" w:cs="Calibri"/>
          <w:color w:val="000000"/>
          <w:lang w:eastAsia="en-US"/>
        </w:rPr>
        <w:t>α πρέπει να έχουν μαζί τους το βιβλιάριο αθλητικής ιδιότητας, θεωρημένο από την ΕΛ.Ο.Τ., να έχουν την σφραγίδα του σωματείου και να είναι υπογεγραμμένα από τον Γραμματέα του συλλόγου. Επίσης θα πρέπει να αναγράφεται ο βαθμός ΚΟΥΠ που κατέχει ο αθλητής – αθλήτρια και να είναι επικυρωμένο από το σωματείο. 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14:paraId="00FE95CB" w14:textId="77777777" w:rsidR="009A4876" w:rsidRPr="006478D2" w:rsidRDefault="009A4876" w:rsidP="009A4876">
      <w:pPr>
        <w:pStyle w:val="2"/>
        <w:numPr>
          <w:ilvl w:val="0"/>
          <w:numId w:val="1"/>
        </w:numPr>
        <w:outlineLvl w:val="0"/>
        <w:rPr>
          <w:rFonts w:ascii="Century Gothic" w:hAnsi="Century Gothic"/>
          <w:bCs/>
        </w:rPr>
      </w:pPr>
      <w:r w:rsidRPr="006478D2">
        <w:rPr>
          <w:rFonts w:ascii="Century Gothic" w:hAnsi="Century Gothic" w:cs="Calibri"/>
        </w:rPr>
        <w:t xml:space="preserve">Όλοι οι αθλητές – αθλήτριες, προπονητές, αρχηγοί ομάδων καθώς και όποιος έχει δηλωθεί στο </w:t>
      </w:r>
      <w:r w:rsidRPr="006478D2">
        <w:rPr>
          <w:rFonts w:ascii="Century Gothic" w:hAnsi="Century Gothic" w:cs="Calibri"/>
          <w:lang w:val="en-US"/>
        </w:rPr>
        <w:t>TPSS</w:t>
      </w:r>
      <w:r w:rsidRPr="006478D2">
        <w:rPr>
          <w:rFonts w:ascii="Century Gothic" w:hAnsi="Century Gothic" w:cs="Calibri"/>
        </w:rPr>
        <w:t xml:space="preserve"> με ιδιότητα από τον σύλλογο, θα πρέπει υποχρεωτικά, να είναι κάτοχος της Παγκόσμιας Κάρτας </w:t>
      </w:r>
      <w:r w:rsidRPr="006478D2">
        <w:rPr>
          <w:rFonts w:ascii="Century Gothic" w:hAnsi="Century Gothic" w:cs="Calibri"/>
          <w:lang w:val="en-US"/>
        </w:rPr>
        <w:t>Global</w:t>
      </w:r>
      <w:r w:rsidRPr="006478D2">
        <w:rPr>
          <w:rFonts w:ascii="Century Gothic" w:hAnsi="Century Gothic" w:cs="Calibri"/>
        </w:rPr>
        <w:t xml:space="preserve"> </w:t>
      </w:r>
      <w:r w:rsidRPr="006478D2">
        <w:rPr>
          <w:rFonts w:ascii="Century Gothic" w:hAnsi="Century Gothic" w:cs="Calibri"/>
          <w:lang w:val="en-US"/>
        </w:rPr>
        <w:t>Athletic</w:t>
      </w:r>
      <w:r w:rsidRPr="006478D2">
        <w:rPr>
          <w:rFonts w:ascii="Century Gothic" w:hAnsi="Century Gothic" w:cs="Calibri"/>
        </w:rPr>
        <w:t xml:space="preserve"> </w:t>
      </w:r>
      <w:r w:rsidRPr="006478D2">
        <w:rPr>
          <w:rFonts w:ascii="Century Gothic" w:hAnsi="Century Gothic" w:cs="Calibri"/>
          <w:lang w:val="en-US"/>
        </w:rPr>
        <w:t>License</w:t>
      </w:r>
      <w:r w:rsidRPr="006478D2">
        <w:rPr>
          <w:rFonts w:ascii="Century Gothic" w:hAnsi="Century Gothic" w:cs="Calibri"/>
        </w:rPr>
        <w:t xml:space="preserve"> – </w:t>
      </w:r>
      <w:r w:rsidRPr="006478D2">
        <w:rPr>
          <w:rFonts w:ascii="Century Gothic" w:hAnsi="Century Gothic" w:cs="Calibri"/>
          <w:lang w:val="en-US"/>
        </w:rPr>
        <w:t>G</w:t>
      </w:r>
      <w:r w:rsidRPr="006478D2">
        <w:rPr>
          <w:rFonts w:ascii="Century Gothic" w:hAnsi="Century Gothic" w:cs="Calibri"/>
        </w:rPr>
        <w:t>.</w:t>
      </w:r>
      <w:r w:rsidRPr="006478D2">
        <w:rPr>
          <w:rFonts w:ascii="Century Gothic" w:hAnsi="Century Gothic" w:cs="Calibri"/>
          <w:lang w:val="en-US"/>
        </w:rPr>
        <w:t>A</w:t>
      </w:r>
      <w:r w:rsidRPr="006478D2">
        <w:rPr>
          <w:rFonts w:ascii="Century Gothic" w:hAnsi="Century Gothic" w:cs="Calibri"/>
        </w:rPr>
        <w:t>.</w:t>
      </w:r>
      <w:r w:rsidRPr="006478D2">
        <w:rPr>
          <w:rFonts w:ascii="Century Gothic" w:hAnsi="Century Gothic" w:cs="Calibri"/>
          <w:lang w:val="en-US"/>
        </w:rPr>
        <w:t>L</w:t>
      </w:r>
      <w:r w:rsidRPr="006478D2">
        <w:rPr>
          <w:rFonts w:ascii="Century Gothic" w:hAnsi="Century Gothic" w:cs="Calibri"/>
        </w:rPr>
        <w:t xml:space="preserve">. ή </w:t>
      </w:r>
      <w:r w:rsidRPr="006478D2">
        <w:rPr>
          <w:rFonts w:ascii="Century Gothic" w:hAnsi="Century Gothic" w:cs="Calibri"/>
          <w:lang w:val="en-US"/>
        </w:rPr>
        <w:t>Global</w:t>
      </w:r>
      <w:r w:rsidRPr="006478D2">
        <w:rPr>
          <w:rFonts w:ascii="Century Gothic" w:hAnsi="Century Gothic" w:cs="Calibri"/>
        </w:rPr>
        <w:t xml:space="preserve"> </w:t>
      </w:r>
      <w:r w:rsidRPr="006478D2">
        <w:rPr>
          <w:rFonts w:ascii="Century Gothic" w:hAnsi="Century Gothic" w:cs="Calibri"/>
          <w:lang w:val="en-US"/>
        </w:rPr>
        <w:t>Official</w:t>
      </w:r>
      <w:r w:rsidRPr="006478D2">
        <w:rPr>
          <w:rFonts w:ascii="Century Gothic" w:hAnsi="Century Gothic" w:cs="Calibri"/>
        </w:rPr>
        <w:t xml:space="preserve"> </w:t>
      </w:r>
      <w:r w:rsidRPr="006478D2">
        <w:rPr>
          <w:rFonts w:ascii="Century Gothic" w:hAnsi="Century Gothic" w:cs="Calibri"/>
          <w:lang w:val="en-US"/>
        </w:rPr>
        <w:t>License</w:t>
      </w:r>
      <w:r w:rsidRPr="006478D2">
        <w:rPr>
          <w:rFonts w:ascii="Century Gothic" w:hAnsi="Century Gothic" w:cs="Calibri"/>
        </w:rPr>
        <w:t xml:space="preserve"> – </w:t>
      </w:r>
      <w:r w:rsidRPr="006478D2">
        <w:rPr>
          <w:rFonts w:ascii="Century Gothic" w:hAnsi="Century Gothic" w:cs="Calibri"/>
          <w:lang w:val="en-US"/>
        </w:rPr>
        <w:t>G</w:t>
      </w:r>
      <w:r w:rsidRPr="006478D2">
        <w:rPr>
          <w:rFonts w:ascii="Century Gothic" w:hAnsi="Century Gothic" w:cs="Calibri"/>
        </w:rPr>
        <w:t>.</w:t>
      </w:r>
      <w:r w:rsidRPr="006478D2">
        <w:rPr>
          <w:rFonts w:ascii="Century Gothic" w:hAnsi="Century Gothic" w:cs="Calibri"/>
          <w:lang w:val="en-US"/>
        </w:rPr>
        <w:t>O</w:t>
      </w:r>
      <w:r w:rsidRPr="006478D2">
        <w:rPr>
          <w:rFonts w:ascii="Century Gothic" w:hAnsi="Century Gothic" w:cs="Calibri"/>
        </w:rPr>
        <w:t>.</w:t>
      </w:r>
      <w:r w:rsidRPr="006478D2">
        <w:rPr>
          <w:rFonts w:ascii="Century Gothic" w:hAnsi="Century Gothic" w:cs="Calibri"/>
          <w:lang w:val="en-US"/>
        </w:rPr>
        <w:t>L</w:t>
      </w:r>
      <w:r w:rsidRPr="006478D2">
        <w:rPr>
          <w:rFonts w:ascii="Century Gothic" w:hAnsi="Century Gothic" w:cs="Calibri"/>
        </w:rPr>
        <w:t>.</w:t>
      </w:r>
    </w:p>
    <w:p w14:paraId="68E80FEB" w14:textId="77777777" w:rsidR="009A4876" w:rsidRPr="006E139E" w:rsidRDefault="009A4876" w:rsidP="009A4876">
      <w:pPr>
        <w:pStyle w:val="2"/>
        <w:ind w:left="720"/>
        <w:outlineLvl w:val="0"/>
        <w:rPr>
          <w:rFonts w:ascii="Century Gothic" w:eastAsia="Times New Roman" w:hAnsi="Century Gothic" w:cs="Tahoma"/>
          <w:b/>
          <w:bCs/>
          <w:color w:val="0000FF"/>
          <w:u w:val="single"/>
        </w:rPr>
      </w:pPr>
    </w:p>
    <w:p w14:paraId="0CF2A04A" w14:textId="77777777" w:rsidR="00B43938" w:rsidRPr="00B43938" w:rsidRDefault="00B43938" w:rsidP="00B43938">
      <w:pPr>
        <w:pStyle w:val="2"/>
        <w:outlineLvl w:val="0"/>
        <w:rPr>
          <w:rFonts w:ascii="Century Gothic" w:eastAsia="Times New Roman" w:hAnsi="Century Gothic" w:cs="Tahoma"/>
          <w:b/>
          <w:bCs/>
          <w:color w:val="0000FF"/>
          <w:u w:val="single"/>
        </w:rPr>
      </w:pPr>
    </w:p>
    <w:p w14:paraId="5BF30CD9" w14:textId="77777777" w:rsidR="007B7DF8" w:rsidRDefault="007B7DF8" w:rsidP="00B43938">
      <w:pPr>
        <w:pStyle w:val="Default"/>
        <w:jc w:val="both"/>
        <w:rPr>
          <w:rFonts w:ascii="Century Gothic" w:hAnsi="Century Gothic"/>
          <w:b/>
          <w:bCs/>
          <w:color w:val="0000FF"/>
          <w:u w:val="single"/>
        </w:rPr>
      </w:pPr>
    </w:p>
    <w:p w14:paraId="52FBEB8E" w14:textId="401AB734" w:rsidR="00B43938" w:rsidRPr="006E139E" w:rsidRDefault="00B43938" w:rsidP="00B43938">
      <w:pPr>
        <w:pStyle w:val="Default"/>
        <w:jc w:val="both"/>
        <w:rPr>
          <w:rFonts w:ascii="Century Gothic" w:hAnsi="Century Gothic"/>
          <w:b/>
          <w:bCs/>
          <w:color w:val="0000FF"/>
          <w:u w:val="single"/>
        </w:rPr>
      </w:pPr>
      <w:r w:rsidRPr="006E139E">
        <w:rPr>
          <w:rFonts w:ascii="Century Gothic" w:hAnsi="Century Gothic"/>
          <w:b/>
          <w:bCs/>
          <w:color w:val="0000FF"/>
          <w:u w:val="single"/>
        </w:rPr>
        <w:t>ΑΝΑΛΥΤΙΚΟ ΠΡΟΓΡΑΜΜΑ :</w:t>
      </w:r>
    </w:p>
    <w:p w14:paraId="5BB6AECE" w14:textId="77777777" w:rsidR="00252645" w:rsidRDefault="00252645" w:rsidP="009A4876">
      <w:pPr>
        <w:pStyle w:val="Default"/>
        <w:jc w:val="center"/>
        <w:rPr>
          <w:rFonts w:ascii="Century Gothic" w:hAnsi="Century Gothic"/>
          <w:b/>
          <w:bCs/>
          <w:color w:val="FF0000"/>
        </w:rPr>
      </w:pPr>
    </w:p>
    <w:p w14:paraId="25889B07" w14:textId="7C802920" w:rsidR="00B43938" w:rsidRDefault="00B43938" w:rsidP="009A4876">
      <w:pPr>
        <w:pStyle w:val="Default"/>
        <w:jc w:val="center"/>
        <w:rPr>
          <w:rFonts w:ascii="Century Gothic" w:hAnsi="Century Gothic"/>
          <w:bCs/>
          <w:color w:val="auto"/>
        </w:rPr>
      </w:pPr>
      <w:r w:rsidRPr="006E139E">
        <w:rPr>
          <w:rFonts w:ascii="Century Gothic" w:hAnsi="Century Gothic"/>
          <w:b/>
          <w:bCs/>
          <w:color w:val="FF0000"/>
        </w:rPr>
        <w:t>Π</w:t>
      </w:r>
      <w:r w:rsidR="006E139E" w:rsidRPr="006E139E">
        <w:rPr>
          <w:rFonts w:ascii="Century Gothic" w:hAnsi="Century Gothic"/>
          <w:b/>
          <w:bCs/>
          <w:color w:val="FF0000"/>
        </w:rPr>
        <w:t>ΑΡΑΣΚΕΥΗ</w:t>
      </w:r>
      <w:r w:rsidRPr="006E139E">
        <w:rPr>
          <w:rFonts w:ascii="Century Gothic" w:hAnsi="Century Gothic"/>
          <w:b/>
          <w:bCs/>
          <w:color w:val="FF0000"/>
        </w:rPr>
        <w:t xml:space="preserve"> </w:t>
      </w:r>
      <w:r w:rsidR="002D2D56" w:rsidRPr="006E139E">
        <w:rPr>
          <w:rFonts w:ascii="Century Gothic" w:hAnsi="Century Gothic"/>
          <w:b/>
          <w:bCs/>
          <w:color w:val="FF0000"/>
        </w:rPr>
        <w:t>12.04.</w:t>
      </w:r>
      <w:r w:rsidRPr="006E139E">
        <w:rPr>
          <w:rFonts w:ascii="Century Gothic" w:hAnsi="Century Gothic"/>
          <w:b/>
          <w:bCs/>
          <w:color w:val="FF0000"/>
        </w:rPr>
        <w:t>201</w:t>
      </w:r>
      <w:r w:rsidR="002D2D56" w:rsidRPr="006E139E">
        <w:rPr>
          <w:rFonts w:ascii="Century Gothic" w:hAnsi="Century Gothic"/>
          <w:b/>
          <w:bCs/>
          <w:color w:val="FF0000"/>
        </w:rPr>
        <w:t>9</w:t>
      </w:r>
      <w:r w:rsidRPr="006E139E">
        <w:rPr>
          <w:rFonts w:ascii="Century Gothic" w:hAnsi="Century Gothic"/>
          <w:bCs/>
          <w:color w:val="auto"/>
        </w:rPr>
        <w:t>:</w:t>
      </w:r>
    </w:p>
    <w:p w14:paraId="4046F05E" w14:textId="77777777" w:rsidR="00252645" w:rsidRPr="006E139E" w:rsidRDefault="00252645" w:rsidP="009A4876">
      <w:pPr>
        <w:pStyle w:val="Default"/>
        <w:jc w:val="center"/>
        <w:rPr>
          <w:rFonts w:ascii="Century Gothic" w:hAnsi="Century Gothic"/>
          <w:bCs/>
          <w:color w:val="auto"/>
        </w:rPr>
      </w:pPr>
    </w:p>
    <w:p w14:paraId="555FCF44" w14:textId="18ADFC44" w:rsidR="00B118B3" w:rsidRPr="006E139E" w:rsidRDefault="002D2D56" w:rsidP="00B118B3">
      <w:pPr>
        <w:pStyle w:val="Default"/>
        <w:numPr>
          <w:ilvl w:val="0"/>
          <w:numId w:val="2"/>
        </w:numPr>
        <w:jc w:val="both"/>
        <w:rPr>
          <w:rFonts w:ascii="Century Gothic" w:hAnsi="Century Gothic"/>
          <w:b/>
          <w:bCs/>
          <w:color w:val="auto"/>
        </w:rPr>
      </w:pPr>
      <w:r w:rsidRPr="006E139E">
        <w:rPr>
          <w:rFonts w:ascii="Century Gothic" w:hAnsi="Century Gothic"/>
          <w:bCs/>
          <w:color w:val="auto"/>
        </w:rPr>
        <w:t xml:space="preserve">Η τυχαία ζύγιση </w:t>
      </w:r>
      <w:r w:rsidR="00B118B3" w:rsidRPr="006E139E">
        <w:rPr>
          <w:rFonts w:ascii="Century Gothic" w:hAnsi="Century Gothic"/>
          <w:bCs/>
          <w:color w:val="auto"/>
        </w:rPr>
        <w:t>για</w:t>
      </w:r>
      <w:r w:rsidR="00F93391">
        <w:rPr>
          <w:rFonts w:ascii="Century Gothic" w:hAnsi="Century Gothic"/>
          <w:bCs/>
          <w:color w:val="auto"/>
        </w:rPr>
        <w:t xml:space="preserve"> όλες τις κατηγορίες που θα αγωνιστούν την Παρασκευή 12.04.2019</w:t>
      </w:r>
      <w:r w:rsidR="00B118B3" w:rsidRPr="006E139E">
        <w:rPr>
          <w:rFonts w:ascii="Century Gothic" w:hAnsi="Century Gothic"/>
          <w:bCs/>
          <w:color w:val="auto"/>
        </w:rPr>
        <w:t xml:space="preserve">, </w:t>
      </w:r>
      <w:r w:rsidRPr="006E139E">
        <w:rPr>
          <w:rFonts w:ascii="Century Gothic" w:hAnsi="Century Gothic"/>
          <w:bCs/>
          <w:color w:val="auto"/>
        </w:rPr>
        <w:t>θα πραγματοποιηθεί στις 07:00 π.μ.</w:t>
      </w:r>
      <w:r w:rsidR="00B118B3" w:rsidRPr="006E139E">
        <w:rPr>
          <w:rFonts w:ascii="Century Gothic" w:hAnsi="Century Gothic"/>
          <w:bCs/>
          <w:color w:val="auto"/>
        </w:rPr>
        <w:t xml:space="preserve">, </w:t>
      </w:r>
      <w:r w:rsidRPr="006E139E">
        <w:rPr>
          <w:rFonts w:ascii="Century Gothic" w:hAnsi="Century Gothic"/>
          <w:bCs/>
          <w:color w:val="auto"/>
        </w:rPr>
        <w:t>θα ανακοινωθεί</w:t>
      </w:r>
      <w:r w:rsidR="00B118B3" w:rsidRPr="006E139E">
        <w:rPr>
          <w:rFonts w:ascii="Century Gothic" w:hAnsi="Century Gothic"/>
          <w:bCs/>
          <w:color w:val="auto"/>
        </w:rPr>
        <w:t xml:space="preserve"> και θα ολοκληρωθεί στις 08:00 π.μ. </w:t>
      </w:r>
    </w:p>
    <w:p w14:paraId="04B0195D" w14:textId="72AA9240" w:rsidR="00B43938" w:rsidRPr="006E139E" w:rsidRDefault="00B43938" w:rsidP="00B118B3">
      <w:pPr>
        <w:pStyle w:val="Default"/>
        <w:numPr>
          <w:ilvl w:val="0"/>
          <w:numId w:val="2"/>
        </w:numPr>
        <w:jc w:val="both"/>
        <w:rPr>
          <w:rFonts w:ascii="Century Gothic" w:hAnsi="Century Gothic"/>
          <w:b/>
          <w:bCs/>
          <w:color w:val="auto"/>
        </w:rPr>
      </w:pPr>
      <w:r w:rsidRPr="006E139E">
        <w:rPr>
          <w:rFonts w:ascii="Century Gothic" w:hAnsi="Century Gothic"/>
          <w:bCs/>
          <w:color w:val="auto"/>
        </w:rPr>
        <w:t xml:space="preserve">Οι αγώνες θα ξεκινήσουν στις 09:00 </w:t>
      </w:r>
      <w:r w:rsidR="00B118B3" w:rsidRPr="006E139E">
        <w:rPr>
          <w:rFonts w:ascii="Century Gothic" w:hAnsi="Century Gothic"/>
          <w:bCs/>
          <w:color w:val="auto"/>
        </w:rPr>
        <w:t xml:space="preserve">π.μ. </w:t>
      </w:r>
      <w:r w:rsidRPr="006E139E">
        <w:rPr>
          <w:rFonts w:ascii="Century Gothic" w:hAnsi="Century Gothic"/>
          <w:bCs/>
          <w:color w:val="auto"/>
        </w:rPr>
        <w:t xml:space="preserve">και στα </w:t>
      </w:r>
      <w:r w:rsidR="00C563B5">
        <w:rPr>
          <w:rFonts w:ascii="Century Gothic" w:hAnsi="Century Gothic"/>
          <w:bCs/>
          <w:color w:val="auto"/>
        </w:rPr>
        <w:t>8</w:t>
      </w:r>
      <w:r w:rsidRPr="006E139E">
        <w:rPr>
          <w:rFonts w:ascii="Century Gothic" w:hAnsi="Century Gothic"/>
          <w:bCs/>
          <w:color w:val="auto"/>
        </w:rPr>
        <w:t xml:space="preserve"> τεραίν για </w:t>
      </w:r>
      <w:r w:rsidR="00C563B5">
        <w:rPr>
          <w:rFonts w:ascii="Century Gothic" w:hAnsi="Century Gothic"/>
          <w:bCs/>
          <w:color w:val="auto"/>
        </w:rPr>
        <w:t xml:space="preserve">όλες </w:t>
      </w:r>
      <w:r w:rsidRPr="006E139E">
        <w:rPr>
          <w:rFonts w:ascii="Century Gothic" w:hAnsi="Century Gothic"/>
          <w:bCs/>
          <w:color w:val="auto"/>
        </w:rPr>
        <w:t>τις κατηγορίες που θα αγωνιστούν</w:t>
      </w:r>
      <w:r w:rsidR="00C563B5">
        <w:rPr>
          <w:rFonts w:ascii="Century Gothic" w:hAnsi="Century Gothic"/>
          <w:bCs/>
          <w:color w:val="auto"/>
        </w:rPr>
        <w:t xml:space="preserve"> την ίδια ημέρα</w:t>
      </w:r>
      <w:r w:rsidRPr="006E139E">
        <w:rPr>
          <w:rFonts w:ascii="Century Gothic" w:hAnsi="Century Gothic"/>
          <w:bCs/>
          <w:color w:val="auto"/>
        </w:rPr>
        <w:t>.</w:t>
      </w:r>
    </w:p>
    <w:p w14:paraId="5B52C1C8" w14:textId="77777777" w:rsidR="00C563B5" w:rsidRDefault="00C563B5" w:rsidP="00B118B3">
      <w:pPr>
        <w:pStyle w:val="Default"/>
        <w:ind w:left="720"/>
        <w:jc w:val="both"/>
        <w:rPr>
          <w:rFonts w:ascii="Century Gothic" w:hAnsi="Century Gothic"/>
          <w:b/>
          <w:bCs/>
          <w:color w:val="auto"/>
        </w:rPr>
      </w:pPr>
    </w:p>
    <w:p w14:paraId="1FFDB851" w14:textId="135913A1" w:rsidR="006E139E" w:rsidRPr="006E139E" w:rsidRDefault="00FC0C7B" w:rsidP="00B118B3">
      <w:pPr>
        <w:pStyle w:val="Default"/>
        <w:ind w:left="720"/>
        <w:jc w:val="both"/>
        <w:rPr>
          <w:rFonts w:ascii="Century Gothic" w:hAnsi="Century Gothic"/>
          <w:b/>
          <w:bCs/>
          <w:color w:val="auto"/>
        </w:rPr>
      </w:pPr>
      <w:r>
        <w:rPr>
          <w:rFonts w:ascii="Century Gothic" w:hAnsi="Century Gothic"/>
          <w:b/>
          <w:bCs/>
          <w:color w:val="auto"/>
        </w:rPr>
        <w:pict w14:anchorId="26FA6988">
          <v:rect id="_x0000_i1026" style="width:0;height:1.5pt" o:hralign="center" o:hrstd="t" o:hr="t" fillcolor="#a0a0a0" stroked="f"/>
        </w:pict>
      </w:r>
    </w:p>
    <w:p w14:paraId="11E48FF5" w14:textId="08735A30" w:rsidR="006E139E" w:rsidRPr="006E139E" w:rsidRDefault="006E139E" w:rsidP="00B118B3">
      <w:pPr>
        <w:pStyle w:val="Default"/>
        <w:ind w:left="720"/>
        <w:jc w:val="both"/>
        <w:rPr>
          <w:rFonts w:ascii="Century Gothic" w:hAnsi="Century Gothic"/>
          <w:b/>
          <w:bCs/>
          <w:color w:val="auto"/>
        </w:rPr>
      </w:pPr>
    </w:p>
    <w:p w14:paraId="56178E42" w14:textId="3093DA44" w:rsidR="006E139E" w:rsidRDefault="006E139E" w:rsidP="009A4876">
      <w:pPr>
        <w:pStyle w:val="Default"/>
        <w:jc w:val="center"/>
        <w:rPr>
          <w:rFonts w:ascii="Century Gothic" w:hAnsi="Century Gothic"/>
          <w:bCs/>
          <w:color w:val="auto"/>
        </w:rPr>
      </w:pPr>
      <w:r w:rsidRPr="006E139E">
        <w:rPr>
          <w:rFonts w:ascii="Century Gothic" w:hAnsi="Century Gothic"/>
          <w:b/>
          <w:bCs/>
          <w:color w:val="FF0000"/>
        </w:rPr>
        <w:t>ΣΑΒΒΑΤΟ 13.04.2019</w:t>
      </w:r>
      <w:r w:rsidRPr="006E139E">
        <w:rPr>
          <w:rFonts w:ascii="Century Gothic" w:hAnsi="Century Gothic"/>
          <w:bCs/>
          <w:color w:val="auto"/>
        </w:rPr>
        <w:t>:</w:t>
      </w:r>
    </w:p>
    <w:p w14:paraId="332940D0" w14:textId="77777777" w:rsidR="00252645" w:rsidRPr="006E139E" w:rsidRDefault="00252645" w:rsidP="009A4876">
      <w:pPr>
        <w:pStyle w:val="Default"/>
        <w:jc w:val="center"/>
        <w:rPr>
          <w:rFonts w:ascii="Century Gothic" w:hAnsi="Century Gothic"/>
          <w:bCs/>
          <w:color w:val="auto"/>
        </w:rPr>
      </w:pPr>
    </w:p>
    <w:p w14:paraId="425B18E1" w14:textId="6E33A6A7" w:rsidR="006E139E" w:rsidRPr="006E139E" w:rsidRDefault="006E139E" w:rsidP="006E139E">
      <w:pPr>
        <w:pStyle w:val="Default"/>
        <w:numPr>
          <w:ilvl w:val="0"/>
          <w:numId w:val="2"/>
        </w:numPr>
        <w:jc w:val="both"/>
        <w:rPr>
          <w:rFonts w:ascii="Century Gothic" w:hAnsi="Century Gothic"/>
          <w:b/>
          <w:bCs/>
          <w:color w:val="auto"/>
        </w:rPr>
      </w:pPr>
      <w:r w:rsidRPr="006E139E">
        <w:rPr>
          <w:rFonts w:ascii="Century Gothic" w:hAnsi="Century Gothic"/>
          <w:bCs/>
          <w:color w:val="auto"/>
        </w:rPr>
        <w:t xml:space="preserve">Η τυχαία ζύγιση </w:t>
      </w:r>
      <w:r w:rsidR="00F93391" w:rsidRPr="006E139E">
        <w:rPr>
          <w:rFonts w:ascii="Century Gothic" w:hAnsi="Century Gothic"/>
          <w:bCs/>
          <w:color w:val="auto"/>
        </w:rPr>
        <w:t>για</w:t>
      </w:r>
      <w:r w:rsidR="00F93391">
        <w:rPr>
          <w:rFonts w:ascii="Century Gothic" w:hAnsi="Century Gothic"/>
          <w:bCs/>
          <w:color w:val="auto"/>
        </w:rPr>
        <w:t xml:space="preserve"> όλες τις κατηγορίες που θα αγωνιστούν τ</w:t>
      </w:r>
      <w:r w:rsidR="00F93391">
        <w:rPr>
          <w:rFonts w:ascii="Century Gothic" w:hAnsi="Century Gothic"/>
          <w:bCs/>
          <w:color w:val="auto"/>
        </w:rPr>
        <w:t>ο</w:t>
      </w:r>
      <w:r w:rsidR="00F93391">
        <w:rPr>
          <w:rFonts w:ascii="Century Gothic" w:hAnsi="Century Gothic"/>
          <w:bCs/>
          <w:color w:val="auto"/>
        </w:rPr>
        <w:t xml:space="preserve"> </w:t>
      </w:r>
      <w:r w:rsidR="00F93391">
        <w:rPr>
          <w:rFonts w:ascii="Century Gothic" w:hAnsi="Century Gothic"/>
          <w:bCs/>
          <w:color w:val="auto"/>
        </w:rPr>
        <w:t>Σάββατο</w:t>
      </w:r>
      <w:r w:rsidR="00F93391">
        <w:rPr>
          <w:rFonts w:ascii="Century Gothic" w:hAnsi="Century Gothic"/>
          <w:bCs/>
          <w:color w:val="auto"/>
        </w:rPr>
        <w:t xml:space="preserve"> 1</w:t>
      </w:r>
      <w:r w:rsidR="00F93391">
        <w:rPr>
          <w:rFonts w:ascii="Century Gothic" w:hAnsi="Century Gothic"/>
          <w:bCs/>
          <w:color w:val="auto"/>
        </w:rPr>
        <w:t>3</w:t>
      </w:r>
      <w:r w:rsidR="00F93391">
        <w:rPr>
          <w:rFonts w:ascii="Century Gothic" w:hAnsi="Century Gothic"/>
          <w:bCs/>
          <w:color w:val="auto"/>
        </w:rPr>
        <w:t>.04.2019</w:t>
      </w:r>
      <w:r w:rsidR="00F93391">
        <w:rPr>
          <w:rFonts w:ascii="Century Gothic" w:hAnsi="Century Gothic"/>
          <w:bCs/>
          <w:color w:val="auto"/>
        </w:rPr>
        <w:t xml:space="preserve">, </w:t>
      </w:r>
      <w:r w:rsidRPr="006E139E">
        <w:rPr>
          <w:rFonts w:ascii="Century Gothic" w:hAnsi="Century Gothic"/>
          <w:bCs/>
          <w:color w:val="auto"/>
        </w:rPr>
        <w:t xml:space="preserve">θα πραγματοποιηθεί στις 07:00 π.μ., θα ανακοινωθεί και θα ολοκληρωθεί στις 08:00 π.μ. </w:t>
      </w:r>
    </w:p>
    <w:p w14:paraId="0583486D" w14:textId="033F4CC6" w:rsidR="00C563B5" w:rsidRPr="00C563B5" w:rsidRDefault="006E139E" w:rsidP="00C563B5">
      <w:pPr>
        <w:pStyle w:val="Default"/>
        <w:numPr>
          <w:ilvl w:val="0"/>
          <w:numId w:val="2"/>
        </w:numPr>
        <w:jc w:val="both"/>
        <w:rPr>
          <w:rFonts w:ascii="Century Gothic" w:hAnsi="Century Gothic"/>
          <w:b/>
          <w:bCs/>
          <w:color w:val="auto"/>
        </w:rPr>
      </w:pPr>
      <w:r w:rsidRPr="006E139E">
        <w:rPr>
          <w:rFonts w:ascii="Century Gothic" w:hAnsi="Century Gothic"/>
          <w:bCs/>
          <w:color w:val="auto"/>
        </w:rPr>
        <w:t xml:space="preserve">Οι αγώνες θα ξεκινήσουν στις 09:00 π.μ. και στα </w:t>
      </w:r>
      <w:r w:rsidR="00C563B5">
        <w:rPr>
          <w:rFonts w:ascii="Century Gothic" w:hAnsi="Century Gothic"/>
          <w:bCs/>
          <w:color w:val="auto"/>
        </w:rPr>
        <w:t>7</w:t>
      </w:r>
      <w:r w:rsidRPr="006E139E">
        <w:rPr>
          <w:rFonts w:ascii="Century Gothic" w:hAnsi="Century Gothic"/>
          <w:bCs/>
          <w:color w:val="auto"/>
        </w:rPr>
        <w:t xml:space="preserve"> τεραίν </w:t>
      </w:r>
      <w:r w:rsidR="00C563B5" w:rsidRPr="006E139E">
        <w:rPr>
          <w:rFonts w:ascii="Century Gothic" w:hAnsi="Century Gothic"/>
          <w:bCs/>
          <w:color w:val="auto"/>
        </w:rPr>
        <w:t xml:space="preserve">για </w:t>
      </w:r>
      <w:r w:rsidR="00C563B5">
        <w:rPr>
          <w:rFonts w:ascii="Century Gothic" w:hAnsi="Century Gothic"/>
          <w:bCs/>
          <w:color w:val="auto"/>
        </w:rPr>
        <w:t xml:space="preserve">όλες </w:t>
      </w:r>
      <w:r w:rsidR="00C563B5" w:rsidRPr="006E139E">
        <w:rPr>
          <w:rFonts w:ascii="Century Gothic" w:hAnsi="Century Gothic"/>
          <w:bCs/>
          <w:color w:val="auto"/>
        </w:rPr>
        <w:t>τις κατηγορίες που θα αγωνιστούν</w:t>
      </w:r>
      <w:r w:rsidR="00C563B5">
        <w:rPr>
          <w:rFonts w:ascii="Century Gothic" w:hAnsi="Century Gothic"/>
          <w:bCs/>
          <w:color w:val="auto"/>
        </w:rPr>
        <w:t xml:space="preserve"> την ίδια ημέρα</w:t>
      </w:r>
      <w:r w:rsidR="00C563B5" w:rsidRPr="006E139E">
        <w:rPr>
          <w:rFonts w:ascii="Century Gothic" w:hAnsi="Century Gothic"/>
          <w:bCs/>
          <w:color w:val="auto"/>
        </w:rPr>
        <w:t>.</w:t>
      </w:r>
    </w:p>
    <w:p w14:paraId="2E70EE85" w14:textId="77777777" w:rsidR="00C563B5" w:rsidRPr="006E139E" w:rsidRDefault="00C563B5" w:rsidP="00C563B5">
      <w:pPr>
        <w:pStyle w:val="Default"/>
        <w:ind w:left="720"/>
        <w:jc w:val="both"/>
        <w:rPr>
          <w:rFonts w:ascii="Century Gothic" w:hAnsi="Century Gothic"/>
          <w:b/>
          <w:bCs/>
          <w:color w:val="auto"/>
        </w:rPr>
      </w:pPr>
    </w:p>
    <w:p w14:paraId="33D5DABB" w14:textId="78D84F16" w:rsidR="009A4876" w:rsidRDefault="00FC0C7B" w:rsidP="00B118B3">
      <w:pPr>
        <w:pStyle w:val="Default"/>
        <w:ind w:left="720"/>
        <w:jc w:val="both"/>
        <w:rPr>
          <w:rFonts w:ascii="Century Gothic" w:hAnsi="Century Gothic"/>
          <w:b/>
          <w:bCs/>
          <w:color w:val="auto"/>
        </w:rPr>
      </w:pPr>
      <w:r>
        <w:rPr>
          <w:rFonts w:ascii="Century Gothic" w:hAnsi="Century Gothic"/>
          <w:b/>
          <w:bCs/>
          <w:color w:val="auto"/>
        </w:rPr>
        <w:pict w14:anchorId="1EAD490E">
          <v:rect id="_x0000_i1027" style="width:0;height:1.5pt" o:hralign="center" o:hrstd="t" o:hr="t" fillcolor="#a0a0a0" stroked="f"/>
        </w:pict>
      </w:r>
    </w:p>
    <w:p w14:paraId="19A6BB70" w14:textId="77777777" w:rsidR="009A4876" w:rsidRPr="006E139E" w:rsidRDefault="009A4876" w:rsidP="00B118B3">
      <w:pPr>
        <w:pStyle w:val="Default"/>
        <w:ind w:left="720"/>
        <w:jc w:val="both"/>
        <w:rPr>
          <w:rFonts w:ascii="Century Gothic" w:hAnsi="Century Gothic"/>
          <w:b/>
          <w:bCs/>
          <w:color w:val="auto"/>
        </w:rPr>
      </w:pPr>
    </w:p>
    <w:p w14:paraId="29153024" w14:textId="33D6DDE0" w:rsidR="006E139E" w:rsidRDefault="006E139E" w:rsidP="009A4876">
      <w:pPr>
        <w:pStyle w:val="Default"/>
        <w:jc w:val="center"/>
        <w:rPr>
          <w:rFonts w:ascii="Century Gothic" w:hAnsi="Century Gothic"/>
          <w:bCs/>
          <w:color w:val="auto"/>
        </w:rPr>
      </w:pPr>
      <w:r w:rsidRPr="006E139E">
        <w:rPr>
          <w:rFonts w:ascii="Century Gothic" w:hAnsi="Century Gothic"/>
          <w:b/>
          <w:bCs/>
          <w:color w:val="FF0000"/>
        </w:rPr>
        <w:t>ΚΥΡΙΑΚΗ 14.04.2019</w:t>
      </w:r>
      <w:r w:rsidRPr="006E139E">
        <w:rPr>
          <w:rFonts w:ascii="Century Gothic" w:hAnsi="Century Gothic"/>
          <w:bCs/>
          <w:color w:val="auto"/>
        </w:rPr>
        <w:t>:</w:t>
      </w:r>
    </w:p>
    <w:p w14:paraId="550A9D36" w14:textId="77777777" w:rsidR="00252645" w:rsidRPr="006E139E" w:rsidRDefault="00252645" w:rsidP="009A4876">
      <w:pPr>
        <w:pStyle w:val="Default"/>
        <w:jc w:val="center"/>
        <w:rPr>
          <w:rFonts w:ascii="Century Gothic" w:hAnsi="Century Gothic"/>
          <w:bCs/>
          <w:color w:val="auto"/>
        </w:rPr>
      </w:pPr>
    </w:p>
    <w:p w14:paraId="595F9E57" w14:textId="245CD8AE" w:rsidR="006E139E" w:rsidRPr="006E139E" w:rsidRDefault="006E139E" w:rsidP="006E139E">
      <w:pPr>
        <w:pStyle w:val="Default"/>
        <w:numPr>
          <w:ilvl w:val="0"/>
          <w:numId w:val="2"/>
        </w:numPr>
        <w:jc w:val="both"/>
        <w:rPr>
          <w:rFonts w:ascii="Century Gothic" w:hAnsi="Century Gothic"/>
          <w:b/>
          <w:bCs/>
          <w:color w:val="auto"/>
        </w:rPr>
      </w:pPr>
      <w:r w:rsidRPr="006E139E">
        <w:rPr>
          <w:rFonts w:ascii="Century Gothic" w:hAnsi="Century Gothic"/>
          <w:bCs/>
          <w:color w:val="auto"/>
        </w:rPr>
        <w:t xml:space="preserve">Η τυχαία ζύγιση για </w:t>
      </w:r>
      <w:r w:rsidR="00F93391">
        <w:rPr>
          <w:rFonts w:ascii="Century Gothic" w:hAnsi="Century Gothic"/>
          <w:bCs/>
          <w:color w:val="auto"/>
        </w:rPr>
        <w:t>όλες τις κατηγορίες που θα αγωνιστούν τ</w:t>
      </w:r>
      <w:r w:rsidR="00F93391">
        <w:rPr>
          <w:rFonts w:ascii="Century Gothic" w:hAnsi="Century Gothic"/>
          <w:bCs/>
          <w:color w:val="auto"/>
        </w:rPr>
        <w:t>η</w:t>
      </w:r>
      <w:r w:rsidR="00F93391">
        <w:rPr>
          <w:rFonts w:ascii="Century Gothic" w:hAnsi="Century Gothic"/>
          <w:bCs/>
          <w:color w:val="auto"/>
        </w:rPr>
        <w:t xml:space="preserve"> </w:t>
      </w:r>
      <w:r w:rsidR="00F93391">
        <w:rPr>
          <w:rFonts w:ascii="Century Gothic" w:hAnsi="Century Gothic"/>
          <w:bCs/>
          <w:color w:val="auto"/>
        </w:rPr>
        <w:t>Κυριακή</w:t>
      </w:r>
      <w:r w:rsidR="00F93391">
        <w:rPr>
          <w:rFonts w:ascii="Century Gothic" w:hAnsi="Century Gothic"/>
          <w:bCs/>
          <w:color w:val="auto"/>
        </w:rPr>
        <w:t xml:space="preserve"> 1</w:t>
      </w:r>
      <w:r w:rsidR="00F93391">
        <w:rPr>
          <w:rFonts w:ascii="Century Gothic" w:hAnsi="Century Gothic"/>
          <w:bCs/>
          <w:color w:val="auto"/>
        </w:rPr>
        <w:t>4</w:t>
      </w:r>
      <w:r w:rsidR="00F93391">
        <w:rPr>
          <w:rFonts w:ascii="Century Gothic" w:hAnsi="Century Gothic"/>
          <w:bCs/>
          <w:color w:val="auto"/>
        </w:rPr>
        <w:t>.04.2019</w:t>
      </w:r>
      <w:r w:rsidR="00F93391">
        <w:rPr>
          <w:rFonts w:ascii="Century Gothic" w:hAnsi="Century Gothic"/>
          <w:bCs/>
          <w:color w:val="auto"/>
        </w:rPr>
        <w:t xml:space="preserve">, </w:t>
      </w:r>
      <w:r w:rsidRPr="006E139E">
        <w:rPr>
          <w:rFonts w:ascii="Century Gothic" w:hAnsi="Century Gothic"/>
          <w:bCs/>
          <w:color w:val="auto"/>
        </w:rPr>
        <w:t xml:space="preserve">θα πραγματοποιηθεί στις 07:00 π.μ., θα ανακοινωθεί και θα ολοκληρωθεί στις 08:00 π.μ. </w:t>
      </w:r>
    </w:p>
    <w:p w14:paraId="16D84A15" w14:textId="3D7B2CB3" w:rsidR="00C563B5" w:rsidRPr="00C563B5" w:rsidRDefault="006E139E" w:rsidP="00C563B5">
      <w:pPr>
        <w:pStyle w:val="Default"/>
        <w:numPr>
          <w:ilvl w:val="0"/>
          <w:numId w:val="2"/>
        </w:numPr>
        <w:jc w:val="both"/>
        <w:rPr>
          <w:rFonts w:ascii="Century Gothic" w:hAnsi="Century Gothic"/>
          <w:b/>
          <w:bCs/>
          <w:color w:val="auto"/>
        </w:rPr>
      </w:pPr>
      <w:r w:rsidRPr="006E139E">
        <w:rPr>
          <w:rFonts w:ascii="Century Gothic" w:hAnsi="Century Gothic"/>
          <w:bCs/>
          <w:color w:val="auto"/>
        </w:rPr>
        <w:t xml:space="preserve">Οι αγώνες θα ξεκινήσουν στις 09:00 π.μ. και στα </w:t>
      </w:r>
      <w:r w:rsidR="00C563B5">
        <w:rPr>
          <w:rFonts w:ascii="Century Gothic" w:hAnsi="Century Gothic"/>
          <w:bCs/>
          <w:color w:val="auto"/>
        </w:rPr>
        <w:t>7</w:t>
      </w:r>
      <w:r w:rsidRPr="006E139E">
        <w:rPr>
          <w:rFonts w:ascii="Century Gothic" w:hAnsi="Century Gothic"/>
          <w:bCs/>
          <w:color w:val="auto"/>
        </w:rPr>
        <w:t xml:space="preserve"> τεραίν </w:t>
      </w:r>
      <w:r w:rsidR="00C563B5" w:rsidRPr="006E139E">
        <w:rPr>
          <w:rFonts w:ascii="Century Gothic" w:hAnsi="Century Gothic"/>
          <w:bCs/>
          <w:color w:val="auto"/>
        </w:rPr>
        <w:t xml:space="preserve">για </w:t>
      </w:r>
      <w:r w:rsidR="00C563B5">
        <w:rPr>
          <w:rFonts w:ascii="Century Gothic" w:hAnsi="Century Gothic"/>
          <w:bCs/>
          <w:color w:val="auto"/>
        </w:rPr>
        <w:t xml:space="preserve">όλες </w:t>
      </w:r>
      <w:r w:rsidR="00C563B5" w:rsidRPr="006E139E">
        <w:rPr>
          <w:rFonts w:ascii="Century Gothic" w:hAnsi="Century Gothic"/>
          <w:bCs/>
          <w:color w:val="auto"/>
        </w:rPr>
        <w:t>τις κατηγορίες που θα αγωνιστούν</w:t>
      </w:r>
      <w:r w:rsidR="00C563B5">
        <w:rPr>
          <w:rFonts w:ascii="Century Gothic" w:hAnsi="Century Gothic"/>
          <w:bCs/>
          <w:color w:val="auto"/>
        </w:rPr>
        <w:t xml:space="preserve"> την ίδια ημέρα</w:t>
      </w:r>
      <w:r w:rsidR="00C563B5" w:rsidRPr="006E139E">
        <w:rPr>
          <w:rFonts w:ascii="Century Gothic" w:hAnsi="Century Gothic"/>
          <w:bCs/>
          <w:color w:val="auto"/>
        </w:rPr>
        <w:t>.</w:t>
      </w:r>
    </w:p>
    <w:p w14:paraId="396EAB57" w14:textId="77777777" w:rsidR="00C563B5" w:rsidRPr="006E139E" w:rsidRDefault="00C563B5" w:rsidP="00C563B5">
      <w:pPr>
        <w:pStyle w:val="Default"/>
        <w:ind w:left="720"/>
        <w:jc w:val="both"/>
        <w:rPr>
          <w:rFonts w:ascii="Century Gothic" w:hAnsi="Century Gothic"/>
          <w:b/>
          <w:bCs/>
          <w:color w:val="auto"/>
        </w:rPr>
      </w:pPr>
    </w:p>
    <w:p w14:paraId="26C347B0" w14:textId="3F6DA1BF" w:rsidR="006E139E" w:rsidRPr="00B118B3" w:rsidRDefault="00FC0C7B" w:rsidP="006E139E">
      <w:pPr>
        <w:pStyle w:val="Default"/>
        <w:ind w:left="720"/>
        <w:jc w:val="both"/>
        <w:rPr>
          <w:rFonts w:asciiTheme="minorHAnsi" w:hAnsiTheme="minorHAnsi"/>
          <w:b/>
          <w:bCs/>
          <w:color w:val="auto"/>
        </w:rPr>
      </w:pPr>
      <w:r>
        <w:rPr>
          <w:rFonts w:ascii="Century Gothic" w:hAnsi="Century Gothic"/>
          <w:b/>
          <w:bCs/>
          <w:color w:val="auto"/>
        </w:rPr>
        <w:pict w14:anchorId="79189734">
          <v:rect id="_x0000_i1028" style="width:0;height:1.5pt" o:hralign="center" o:hrstd="t" o:hr="t" fillcolor="#a0a0a0" stroked="f"/>
        </w:pict>
      </w:r>
    </w:p>
    <w:p w14:paraId="185E0421" w14:textId="675E7241" w:rsidR="00302859" w:rsidRDefault="00302859" w:rsidP="007B7DF8">
      <w:pPr>
        <w:pStyle w:val="Default"/>
        <w:ind w:left="1080" w:firstLine="360"/>
        <w:jc w:val="both"/>
        <w:rPr>
          <w:rFonts w:ascii="Century Gothic" w:hAnsi="Century Gothic"/>
          <w:b/>
          <w:bCs/>
          <w:color w:val="auto"/>
        </w:rPr>
      </w:pPr>
    </w:p>
    <w:p w14:paraId="2D52195B" w14:textId="262F0428" w:rsidR="00FC0C7B" w:rsidRDefault="00FC0C7B" w:rsidP="00FC0C7B">
      <w:pPr>
        <w:pStyle w:val="Default"/>
        <w:jc w:val="both"/>
        <w:rPr>
          <w:rFonts w:ascii="Century Gothic" w:hAnsi="Century Gothic"/>
          <w:b/>
          <w:bCs/>
          <w:color w:val="auto"/>
        </w:rPr>
      </w:pPr>
      <w:r w:rsidRPr="00FC0C7B">
        <w:rPr>
          <w:rFonts w:ascii="Century Gothic" w:hAnsi="Century Gothic"/>
          <w:b/>
          <w:bCs/>
          <w:color w:val="auto"/>
          <w:highlight w:val="yellow"/>
        </w:rPr>
        <w:t>Σας γνωρίζουμε ότι η παρούσα ανακοίνωση ακυρώνει την προηγούμενη της 6</w:t>
      </w:r>
      <w:r w:rsidRPr="00FC0C7B">
        <w:rPr>
          <w:rFonts w:ascii="Century Gothic" w:hAnsi="Century Gothic"/>
          <w:b/>
          <w:bCs/>
          <w:color w:val="auto"/>
          <w:highlight w:val="yellow"/>
          <w:vertAlign w:val="superscript"/>
        </w:rPr>
        <w:t>ης</w:t>
      </w:r>
      <w:r w:rsidRPr="00FC0C7B">
        <w:rPr>
          <w:rFonts w:ascii="Century Gothic" w:hAnsi="Century Gothic"/>
          <w:b/>
          <w:bCs/>
          <w:color w:val="auto"/>
          <w:highlight w:val="yellow"/>
        </w:rPr>
        <w:t xml:space="preserve"> Απριλίου 2019.</w:t>
      </w:r>
      <w:bookmarkStart w:id="0" w:name="_GoBack"/>
      <w:bookmarkEnd w:id="0"/>
    </w:p>
    <w:p w14:paraId="5E60C2B7" w14:textId="77777777" w:rsidR="00FC0C7B" w:rsidRDefault="00FC0C7B" w:rsidP="00FC0C7B">
      <w:pPr>
        <w:pStyle w:val="Default"/>
        <w:jc w:val="both"/>
        <w:rPr>
          <w:rFonts w:ascii="Century Gothic" w:hAnsi="Century Gothic"/>
          <w:b/>
          <w:bCs/>
          <w:color w:val="auto"/>
        </w:rPr>
      </w:pPr>
    </w:p>
    <w:p w14:paraId="3E392E75" w14:textId="77777777" w:rsidR="00FC0C7B" w:rsidRDefault="00FC0C7B" w:rsidP="00FC0C7B">
      <w:pPr>
        <w:pStyle w:val="Default"/>
        <w:jc w:val="both"/>
        <w:rPr>
          <w:rFonts w:ascii="Century Gothic" w:hAnsi="Century Gothic"/>
          <w:b/>
          <w:bCs/>
          <w:color w:val="auto"/>
        </w:rPr>
      </w:pPr>
    </w:p>
    <w:p w14:paraId="2BA79194" w14:textId="411ADA65" w:rsidR="00B43938" w:rsidRPr="007B7DF8" w:rsidRDefault="007B7DF8" w:rsidP="00FC0C7B">
      <w:pPr>
        <w:pStyle w:val="Default"/>
        <w:ind w:firstLine="720"/>
        <w:jc w:val="both"/>
        <w:rPr>
          <w:rFonts w:ascii="Century Gothic" w:hAnsi="Century Gothic"/>
          <w:b/>
          <w:bCs/>
          <w:color w:val="auto"/>
        </w:rPr>
      </w:pPr>
      <w:r w:rsidRPr="007B7DF8">
        <w:rPr>
          <w:rFonts w:ascii="Century Gothic" w:hAnsi="Century Gothic"/>
          <w:b/>
          <w:bCs/>
          <w:color w:val="auto"/>
        </w:rPr>
        <w:t>ΕΚ ΤΗΣ ΕΛ.Ο.Τ.</w:t>
      </w:r>
    </w:p>
    <w:sectPr w:rsidR="00B43938" w:rsidRPr="007B7DF8" w:rsidSect="007B7DF8">
      <w:footerReference w:type="default" r:id="rId9"/>
      <w:pgSz w:w="11906" w:h="16838"/>
      <w:pgMar w:top="426" w:right="1800"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6BFF4" w14:textId="77777777" w:rsidR="00721C30" w:rsidRDefault="00721C30" w:rsidP="00721C30">
      <w:pPr>
        <w:spacing w:after="0" w:line="240" w:lineRule="auto"/>
      </w:pPr>
      <w:r>
        <w:separator/>
      </w:r>
    </w:p>
  </w:endnote>
  <w:endnote w:type="continuationSeparator" w:id="0">
    <w:p w14:paraId="3625D610" w14:textId="77777777" w:rsidR="00721C30" w:rsidRDefault="00721C30"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303401"/>
      <w:docPartObj>
        <w:docPartGallery w:val="Page Numbers (Bottom of Page)"/>
        <w:docPartUnique/>
      </w:docPartObj>
    </w:sdtPr>
    <w:sdtEndPr/>
    <w:sdtContent>
      <w:p w14:paraId="4294199D" w14:textId="61DBFD45" w:rsidR="00721C30" w:rsidRDefault="00721C30">
        <w:pPr>
          <w:pStyle w:val="a4"/>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77777777"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" filled="f" fillcolor="#5c83b4" stroked="f" strokecolor="#737373">
                  <v:textbox>
                    <w:txbxContent>
                      <w:p w14:paraId="50C7A872" w14:textId="77777777"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B3A44" w14:textId="77777777" w:rsidR="00721C30" w:rsidRDefault="00721C30" w:rsidP="00721C30">
      <w:pPr>
        <w:spacing w:after="0" w:line="240" w:lineRule="auto"/>
      </w:pPr>
      <w:r>
        <w:separator/>
      </w:r>
    </w:p>
  </w:footnote>
  <w:footnote w:type="continuationSeparator" w:id="0">
    <w:p w14:paraId="2323D574" w14:textId="77777777" w:rsidR="00721C30" w:rsidRDefault="00721C30"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C3A1"/>
      </v:shape>
    </w:pict>
  </w:numPicBullet>
  <w:abstractNum w:abstractNumId="0" w15:restartNumberingAfterBreak="0">
    <w:nsid w:val="092F7936"/>
    <w:multiLevelType w:val="hybridMultilevel"/>
    <w:tmpl w:val="CF3CDD8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0C8604B"/>
    <w:multiLevelType w:val="hybridMultilevel"/>
    <w:tmpl w:val="7254667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2920D9"/>
    <w:multiLevelType w:val="hybridMultilevel"/>
    <w:tmpl w:val="C22223D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1A4119A"/>
    <w:multiLevelType w:val="hybridMultilevel"/>
    <w:tmpl w:val="FCF615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C539AF9"/>
    <w:multiLevelType w:val="hybridMultilevel"/>
    <w:tmpl w:val="E9F247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D7A0E"/>
    <w:rsid w:val="00252645"/>
    <w:rsid w:val="002D2D56"/>
    <w:rsid w:val="00302859"/>
    <w:rsid w:val="004A2A45"/>
    <w:rsid w:val="00655B64"/>
    <w:rsid w:val="006654D6"/>
    <w:rsid w:val="006E139E"/>
    <w:rsid w:val="00721C30"/>
    <w:rsid w:val="007B7DF8"/>
    <w:rsid w:val="00860D88"/>
    <w:rsid w:val="008D6490"/>
    <w:rsid w:val="009A4876"/>
    <w:rsid w:val="00B118B3"/>
    <w:rsid w:val="00B43938"/>
    <w:rsid w:val="00C563B5"/>
    <w:rsid w:val="00E239C5"/>
    <w:rsid w:val="00EC4C20"/>
    <w:rsid w:val="00EF3DC5"/>
    <w:rsid w:val="00F93391"/>
    <w:rsid w:val="00FC0C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Char"/>
    <w:qFormat/>
    <w:rsid w:val="00B43938"/>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paragraph" w:customStyle="1" w:styleId="Default">
    <w:name w:val="Default"/>
    <w:rsid w:val="00B43938"/>
    <w:pPr>
      <w:autoSpaceDE w:val="0"/>
      <w:autoSpaceDN w:val="0"/>
      <w:adjustRightInd w:val="0"/>
      <w:spacing w:after="0" w:line="240" w:lineRule="auto"/>
    </w:pPr>
    <w:rPr>
      <w:rFonts w:ascii="Calibri" w:hAnsi="Calibri" w:cs="Calibri"/>
      <w:color w:val="000000"/>
      <w:sz w:val="24"/>
      <w:szCs w:val="24"/>
    </w:rPr>
  </w:style>
  <w:style w:type="character" w:customStyle="1" w:styleId="3Char">
    <w:name w:val="Επικεφαλίδα 3 Char"/>
    <w:basedOn w:val="a0"/>
    <w:link w:val="3"/>
    <w:rsid w:val="00B43938"/>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B43938"/>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B43938"/>
    <w:rPr>
      <w:rFonts w:ascii="Comic Sans MS" w:eastAsia="Batang" w:hAnsi="Comic Sans MS" w:cs="Times New Roman"/>
      <w:sz w:val="24"/>
      <w:szCs w:val="24"/>
      <w:lang w:eastAsia="el-GR"/>
    </w:rPr>
  </w:style>
  <w:style w:type="paragraph" w:styleId="a5">
    <w:name w:val="Title"/>
    <w:basedOn w:val="a"/>
    <w:next w:val="a"/>
    <w:link w:val="Char1"/>
    <w:uiPriority w:val="10"/>
    <w:qFormat/>
    <w:rsid w:val="00B43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B439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2F747-6A33-402C-A7FF-AB17E658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397</Words>
  <Characters>2150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6</cp:revision>
  <cp:lastPrinted>2019-04-08T10:07:00Z</cp:lastPrinted>
  <dcterms:created xsi:type="dcterms:W3CDTF">2019-04-08T09:57:00Z</dcterms:created>
  <dcterms:modified xsi:type="dcterms:W3CDTF">2019-04-08T10:49:00Z</dcterms:modified>
</cp:coreProperties>
</file>