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63F24" w14:textId="77777777" w:rsidR="008D6490" w:rsidRDefault="008D6490" w:rsidP="008D6490">
      <w:pPr>
        <w:ind w:left="-426"/>
      </w:pPr>
      <w:r>
        <w:rPr>
          <w:noProof/>
          <w:lang w:eastAsia="el-GR"/>
        </w:rPr>
        <w:drawing>
          <wp:anchor distT="0" distB="0" distL="114300" distR="114300" simplePos="0" relativeHeight="251659264" behindDoc="1" locked="0" layoutInCell="1" allowOverlap="1" wp14:anchorId="2F6690CC" wp14:editId="0CCDBDAD">
            <wp:simplePos x="0" y="0"/>
            <wp:positionH relativeFrom="column">
              <wp:posOffset>-890558</wp:posOffset>
            </wp:positionH>
            <wp:positionV relativeFrom="paragraph">
              <wp:posOffset>-1239</wp:posOffset>
            </wp:positionV>
            <wp:extent cx="7023489" cy="1831340"/>
            <wp:effectExtent l="0" t="0" r="6350" b="0"/>
            <wp:wrapNone/>
            <wp:docPr id="23" name="Εικόνα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ISTOLOXART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8493" cy="1949980"/>
                    </a:xfrm>
                    <a:prstGeom prst="rect">
                      <a:avLst/>
                    </a:prstGeom>
                  </pic:spPr>
                </pic:pic>
              </a:graphicData>
            </a:graphic>
            <wp14:sizeRelH relativeFrom="page">
              <wp14:pctWidth>0</wp14:pctWidth>
            </wp14:sizeRelH>
            <wp14:sizeRelV relativeFrom="page">
              <wp14:pctHeight>0</wp14:pctHeight>
            </wp14:sizeRelV>
          </wp:anchor>
        </w:drawing>
      </w:r>
    </w:p>
    <w:p w14:paraId="471113FB" w14:textId="77777777" w:rsidR="008D6490" w:rsidRPr="008D6490" w:rsidRDefault="008D6490" w:rsidP="008D6490"/>
    <w:p w14:paraId="75385E18" w14:textId="77777777" w:rsidR="008D6490" w:rsidRPr="008D6490" w:rsidRDefault="008D6490" w:rsidP="008D6490"/>
    <w:p w14:paraId="0E7EBDBA" w14:textId="77777777" w:rsidR="008D6490" w:rsidRPr="008D6490" w:rsidRDefault="008D6490" w:rsidP="008D6490"/>
    <w:p w14:paraId="2F41378D" w14:textId="77777777" w:rsidR="008D6490" w:rsidRPr="008D6490" w:rsidRDefault="008D6490" w:rsidP="008D6490"/>
    <w:p w14:paraId="73FCF1CA" w14:textId="77777777" w:rsidR="008D6490" w:rsidRPr="008D6490" w:rsidRDefault="008D6490" w:rsidP="008D6490"/>
    <w:p w14:paraId="49D4BCDB" w14:textId="77777777" w:rsidR="008D6490" w:rsidRPr="008D6490" w:rsidRDefault="008D6490" w:rsidP="008D6490"/>
    <w:p w14:paraId="015DFBBF" w14:textId="187F6E56" w:rsidR="008D6490" w:rsidRPr="003B5AAC" w:rsidRDefault="00073979" w:rsidP="008E46CB">
      <w:pPr>
        <w:spacing w:after="0" w:line="240" w:lineRule="auto"/>
        <w:jc w:val="right"/>
        <w:rPr>
          <w:rFonts w:ascii="Century Gothic" w:hAnsi="Century Gothic"/>
          <w:sz w:val="24"/>
          <w:szCs w:val="24"/>
        </w:rPr>
      </w:pPr>
      <w:r w:rsidRPr="0060574D">
        <w:rPr>
          <w:rFonts w:ascii="Century Gothic" w:hAnsi="Century Gothic"/>
          <w:sz w:val="24"/>
          <w:szCs w:val="24"/>
        </w:rPr>
        <w:t xml:space="preserve">Αθήνα, </w:t>
      </w:r>
      <w:r w:rsidR="00AA7849" w:rsidRPr="003B5AAC">
        <w:rPr>
          <w:rFonts w:ascii="Century Gothic" w:hAnsi="Century Gothic"/>
          <w:sz w:val="24"/>
          <w:szCs w:val="24"/>
        </w:rPr>
        <w:t>0</w:t>
      </w:r>
      <w:r w:rsidR="00616627">
        <w:rPr>
          <w:rFonts w:ascii="Century Gothic" w:hAnsi="Century Gothic"/>
          <w:sz w:val="24"/>
          <w:szCs w:val="24"/>
        </w:rPr>
        <w:t>5</w:t>
      </w:r>
      <w:r w:rsidR="00FA2DB2" w:rsidRPr="0060574D">
        <w:rPr>
          <w:rFonts w:ascii="Century Gothic" w:hAnsi="Century Gothic"/>
          <w:sz w:val="24"/>
          <w:szCs w:val="24"/>
        </w:rPr>
        <w:t>.</w:t>
      </w:r>
      <w:r w:rsidR="00AA7849" w:rsidRPr="003B5AAC">
        <w:rPr>
          <w:rFonts w:ascii="Century Gothic" w:hAnsi="Century Gothic"/>
          <w:sz w:val="24"/>
          <w:szCs w:val="24"/>
        </w:rPr>
        <w:t>01</w:t>
      </w:r>
      <w:r w:rsidR="00BD785B" w:rsidRPr="0060574D">
        <w:rPr>
          <w:rFonts w:ascii="Century Gothic" w:hAnsi="Century Gothic"/>
          <w:sz w:val="24"/>
          <w:szCs w:val="24"/>
        </w:rPr>
        <w:t>.202</w:t>
      </w:r>
      <w:r w:rsidR="00AA7849" w:rsidRPr="003B5AAC">
        <w:rPr>
          <w:rFonts w:ascii="Century Gothic" w:hAnsi="Century Gothic"/>
          <w:sz w:val="24"/>
          <w:szCs w:val="24"/>
        </w:rPr>
        <w:t>2</w:t>
      </w:r>
    </w:p>
    <w:p w14:paraId="2F5F5283" w14:textId="4483104D" w:rsidR="008E46CB" w:rsidRPr="00E852FD" w:rsidRDefault="008E46CB" w:rsidP="008E46CB">
      <w:pPr>
        <w:spacing w:after="0" w:line="240" w:lineRule="auto"/>
        <w:jc w:val="both"/>
        <w:rPr>
          <w:rFonts w:ascii="Century Gothic" w:hAnsi="Century Gothic"/>
          <w:b/>
          <w:sz w:val="24"/>
          <w:szCs w:val="24"/>
          <w:u w:val="single"/>
        </w:rPr>
      </w:pPr>
      <w:r w:rsidRPr="00E852FD">
        <w:rPr>
          <w:rFonts w:ascii="Century Gothic" w:hAnsi="Century Gothic"/>
          <w:b/>
          <w:sz w:val="24"/>
          <w:szCs w:val="24"/>
          <w:u w:val="single"/>
        </w:rPr>
        <w:t xml:space="preserve">Προς : </w:t>
      </w:r>
    </w:p>
    <w:p w14:paraId="33E2F505" w14:textId="77777777"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 xml:space="preserve">Όλα τα Σωματεία – </w:t>
      </w:r>
    </w:p>
    <w:p w14:paraId="53F97247" w14:textId="564B329D" w:rsidR="008E46CB" w:rsidRPr="0060574D" w:rsidRDefault="008E46CB" w:rsidP="008E46CB">
      <w:pPr>
        <w:spacing w:after="0" w:line="240" w:lineRule="auto"/>
        <w:jc w:val="both"/>
        <w:rPr>
          <w:rFonts w:ascii="Century Gothic" w:hAnsi="Century Gothic"/>
          <w:b/>
          <w:sz w:val="24"/>
          <w:szCs w:val="24"/>
        </w:rPr>
      </w:pPr>
      <w:r w:rsidRPr="0060574D">
        <w:rPr>
          <w:rFonts w:ascii="Century Gothic" w:hAnsi="Century Gothic"/>
          <w:b/>
          <w:sz w:val="24"/>
          <w:szCs w:val="24"/>
        </w:rPr>
        <w:t>Μέλη της ΕΛ.Ο.Τ.</w:t>
      </w:r>
    </w:p>
    <w:p w14:paraId="1DE1A21B" w14:textId="74149CF4" w:rsidR="008E46CB" w:rsidRPr="0060574D" w:rsidRDefault="008E46CB" w:rsidP="008E46CB">
      <w:pPr>
        <w:spacing w:after="0" w:line="240" w:lineRule="auto"/>
        <w:jc w:val="both"/>
        <w:rPr>
          <w:rFonts w:ascii="Century Gothic" w:hAnsi="Century Gothic"/>
          <w:sz w:val="24"/>
          <w:szCs w:val="24"/>
        </w:rPr>
      </w:pPr>
    </w:p>
    <w:p w14:paraId="55D630DA" w14:textId="116CD3C2" w:rsidR="008E46CB" w:rsidRDefault="00190014" w:rsidP="00190014">
      <w:pPr>
        <w:spacing w:after="0" w:line="240" w:lineRule="auto"/>
        <w:jc w:val="center"/>
        <w:rPr>
          <w:rFonts w:ascii="Century Gothic" w:hAnsi="Century Gothic"/>
          <w:b/>
          <w:color w:val="FF0000"/>
          <w:sz w:val="32"/>
          <w:szCs w:val="32"/>
          <w:u w:val="single"/>
        </w:rPr>
      </w:pPr>
      <w:r w:rsidRPr="0060574D">
        <w:rPr>
          <w:rFonts w:ascii="Century Gothic" w:hAnsi="Century Gothic"/>
          <w:b/>
          <w:color w:val="FF0000"/>
          <w:sz w:val="32"/>
          <w:szCs w:val="32"/>
          <w:u w:val="single"/>
        </w:rPr>
        <w:t>ΠΡΟΚΗΡΥΞΗ</w:t>
      </w:r>
    </w:p>
    <w:p w14:paraId="72CEB4D8" w14:textId="7EFCB2A2" w:rsidR="00190014" w:rsidRPr="0060574D" w:rsidRDefault="00190014" w:rsidP="00190014">
      <w:pPr>
        <w:spacing w:after="0" w:line="240" w:lineRule="auto"/>
        <w:jc w:val="center"/>
        <w:rPr>
          <w:rFonts w:ascii="Century Gothic" w:hAnsi="Century Gothic"/>
          <w:sz w:val="24"/>
          <w:szCs w:val="24"/>
        </w:rPr>
      </w:pPr>
    </w:p>
    <w:p w14:paraId="3F5DEDE8" w14:textId="1259CA9F" w:rsidR="00190014" w:rsidRPr="0060574D" w:rsidRDefault="009343E6" w:rsidP="00190014">
      <w:pPr>
        <w:spacing w:after="0" w:line="240" w:lineRule="auto"/>
        <w:jc w:val="both"/>
        <w:rPr>
          <w:rFonts w:ascii="Century Gothic" w:hAnsi="Century Gothic"/>
          <w:sz w:val="24"/>
          <w:szCs w:val="24"/>
        </w:rPr>
      </w:pPr>
      <w:r w:rsidRPr="0060574D">
        <w:rPr>
          <w:rFonts w:ascii="Century Gothic" w:hAnsi="Century Gothic"/>
          <w:noProof/>
        </w:rPr>
        <mc:AlternateContent>
          <mc:Choice Requires="wps">
            <w:drawing>
              <wp:anchor distT="0" distB="0" distL="114300" distR="114300" simplePos="0" relativeHeight="251658752" behindDoc="0" locked="0" layoutInCell="1" allowOverlap="1" wp14:anchorId="529487F0" wp14:editId="745B83F2">
                <wp:simplePos x="0" y="0"/>
                <wp:positionH relativeFrom="column">
                  <wp:posOffset>-266700</wp:posOffset>
                </wp:positionH>
                <wp:positionV relativeFrom="paragraph">
                  <wp:posOffset>368935</wp:posOffset>
                </wp:positionV>
                <wp:extent cx="6104255" cy="1828800"/>
                <wp:effectExtent l="76200" t="76200" r="67945" b="125730"/>
                <wp:wrapSquare wrapText="bothSides"/>
                <wp:docPr id="1" name="Πλαίσιο κειμένου 1"/>
                <wp:cNvGraphicFramePr/>
                <a:graphic xmlns:a="http://schemas.openxmlformats.org/drawingml/2006/main">
                  <a:graphicData uri="http://schemas.microsoft.com/office/word/2010/wordprocessingShape">
                    <wps:wsp>
                      <wps:cNvSpPr txBox="1"/>
                      <wps:spPr>
                        <a:xfrm>
                          <a:off x="0" y="0"/>
                          <a:ext cx="6104255" cy="1828800"/>
                        </a:xfrm>
                        <a:prstGeom prst="rect">
                          <a:avLst/>
                        </a:prstGeom>
                        <a:no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14:paraId="0658A390" w14:textId="5597072D" w:rsidR="00DD1A8D" w:rsidRPr="00E852FD" w:rsidRDefault="00221EF3"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w:t>
                            </w:r>
                            <w:r w:rsidR="00DD1A8D"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22051"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4C38BC20" w14:textId="3E55A341" w:rsidR="00A22051" w:rsidRPr="007C573F" w:rsidRDefault="007C573F"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ΑΝΔΡΩΝ - ΓΥΝΑΙΚΩΝ</w:t>
                            </w:r>
                          </w:p>
                          <w:p w14:paraId="46763AA0" w14:textId="6F8997B7" w:rsidR="00221EF3" w:rsidRPr="00014BD0" w:rsidRDefault="00221EF3" w:rsidP="00BD785B">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6F5360" w:rsidRPr="00014BD0">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anchor>
            </w:drawing>
          </mc:Choice>
          <mc:Fallback>
            <w:pict>
              <v:shapetype w14:anchorId="529487F0" id="_x0000_t202" coordsize="21600,21600" o:spt="202" path="m,l,21600r21600,l21600,xe">
                <v:stroke joinstyle="miter"/>
                <v:path gradientshapeok="t" o:connecttype="rect"/>
              </v:shapetype>
              <v:shape id="Πλαίσιο κειμένου 1" o:spid="_x0000_s1026" type="#_x0000_t202" style="position:absolute;left:0;text-align:left;margin-left:-21pt;margin-top:29.05pt;width:480.65pt;height:2in;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" filled="f" stroked="f">
                <v:shadow on="t" color="black" offset="0,1pt"/>
                <v:textbox style="mso-fit-shape-to-text:t">
                  <w:txbxContent>
                    <w:p w14:paraId="0658A390" w14:textId="5597072D" w:rsidR="00DD1A8D" w:rsidRPr="00E852FD" w:rsidRDefault="00221EF3"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ΠΑΝΕΛΛΗΝΙΟ</w:t>
                      </w:r>
                      <w:r w:rsidR="00DD1A8D"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A22051"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ΠΡΩΤΑΘΛΗΜΑ</w:t>
                      </w:r>
                    </w:p>
                    <w:p w14:paraId="4C38BC20" w14:textId="3E55A341" w:rsidR="00A22051" w:rsidRPr="007C573F" w:rsidRDefault="007C573F" w:rsidP="00CA419A">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ΑΝΔΡΩΝ - ΓΥΝΑΙΚΩΝ</w:t>
                      </w:r>
                    </w:p>
                    <w:p w14:paraId="46763AA0" w14:textId="6F8997B7" w:rsidR="00221EF3" w:rsidRPr="00014BD0" w:rsidRDefault="00221EF3" w:rsidP="00BD785B">
                      <w:pPr>
                        <w:spacing w:after="0" w:line="240" w:lineRule="auto"/>
                        <w:jc w:val="center"/>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852FD">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Έτους 202</w:t>
                      </w:r>
                      <w:r w:rsidR="006F5360" w:rsidRPr="00014BD0">
                        <w:rPr>
                          <w:rFonts w:ascii="Century Gothic" w:hAnsi="Century Gothic"/>
                          <w:b/>
                          <w:color w:val="606062" w:themeColor="accent6" w:themeShade="BF"/>
                          <w:sz w:val="44"/>
                          <w:szCs w:val="44"/>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2</w:t>
                      </w:r>
                    </w:p>
                  </w:txbxContent>
                </v:textbox>
                <w10:wrap type="square"/>
              </v:shape>
            </w:pict>
          </mc:Fallback>
        </mc:AlternateContent>
      </w:r>
      <w:r w:rsidR="00190014" w:rsidRPr="0060574D">
        <w:rPr>
          <w:rFonts w:ascii="Century Gothic" w:hAnsi="Century Gothic"/>
          <w:sz w:val="24"/>
          <w:szCs w:val="24"/>
        </w:rPr>
        <w:tab/>
        <w:t>Η Ελληνική Ομοσπονδία Ταεκβοντό προκηρύσσει το :</w:t>
      </w:r>
    </w:p>
    <w:p w14:paraId="0143DA5A" w14:textId="52329592" w:rsidR="00190014" w:rsidRPr="0060574D" w:rsidRDefault="00190014" w:rsidP="00190014">
      <w:pPr>
        <w:spacing w:after="0" w:line="240" w:lineRule="auto"/>
        <w:jc w:val="both"/>
        <w:rPr>
          <w:rFonts w:ascii="Century Gothic" w:hAnsi="Century Gothic"/>
          <w:sz w:val="24"/>
          <w:szCs w:val="24"/>
        </w:rPr>
      </w:pPr>
    </w:p>
    <w:p w14:paraId="2ADACEB8" w14:textId="77777777" w:rsidR="006F5360" w:rsidRDefault="009343E6" w:rsidP="006F5360">
      <w:pPr>
        <w:pStyle w:val="Default"/>
        <w:ind w:left="2880" w:hanging="2880"/>
        <w:jc w:val="both"/>
        <w:rPr>
          <w:rFonts w:ascii="Century Gothic" w:hAnsi="Century Gothic"/>
          <w:b/>
          <w:bCs/>
        </w:rPr>
      </w:pPr>
      <w:r w:rsidRPr="007C573F">
        <w:rPr>
          <w:rFonts w:ascii="Century Gothic" w:hAnsi="Century Gothic"/>
          <w:b/>
          <w:color w:val="306785" w:themeColor="accent4" w:themeShade="BF"/>
          <w:sz w:val="20"/>
          <w:szCs w:val="20"/>
          <w:u w:val="single"/>
        </w:rPr>
        <w:t>Τ</w:t>
      </w:r>
      <w:r w:rsidR="00573E2B" w:rsidRPr="007C573F">
        <w:rPr>
          <w:rFonts w:ascii="Century Gothic" w:hAnsi="Century Gothic"/>
          <w:b/>
          <w:color w:val="306785" w:themeColor="accent4" w:themeShade="BF"/>
          <w:sz w:val="20"/>
          <w:szCs w:val="20"/>
          <w:u w:val="single"/>
        </w:rPr>
        <w:t>ΟΠΟΣ ΔΙΕΞΑΓΩΓΗΣ</w:t>
      </w:r>
      <w:r w:rsidRPr="007C573F">
        <w:rPr>
          <w:rFonts w:ascii="Century Gothic" w:hAnsi="Century Gothic"/>
          <w:color w:val="306785" w:themeColor="accent4" w:themeShade="BF"/>
        </w:rPr>
        <w:t xml:space="preserve">  </w:t>
      </w:r>
      <w:r w:rsidRPr="007C573F">
        <w:rPr>
          <w:rFonts w:ascii="Century Gothic" w:hAnsi="Century Gothic"/>
        </w:rPr>
        <w:tab/>
      </w:r>
      <w:bookmarkStart w:id="0" w:name="_Hlk22047518"/>
      <w:r w:rsidR="006F5360">
        <w:rPr>
          <w:rFonts w:ascii="Century Gothic" w:eastAsia="Batang" w:hAnsi="Century Gothic"/>
          <w:b/>
          <w:bCs/>
        </w:rPr>
        <w:t>ΧΑΛΚΙΔΑ</w:t>
      </w:r>
      <w:r w:rsidR="006F5360">
        <w:rPr>
          <w:rFonts w:ascii="Century Gothic" w:eastAsia="Batang" w:hAnsi="Century Gothic"/>
        </w:rPr>
        <w:t xml:space="preserve"> – </w:t>
      </w:r>
      <w:r w:rsidR="006F5360">
        <w:rPr>
          <w:rFonts w:ascii="Century Gothic" w:hAnsi="Century Gothic"/>
          <w:b/>
          <w:bCs/>
        </w:rPr>
        <w:t xml:space="preserve">Αθλητικό Κέντρο Κανήθου «Τάσος Καμπούρης» </w:t>
      </w:r>
      <w:r w:rsidR="006F5360">
        <w:rPr>
          <w:rFonts w:asciiTheme="minorHAnsi" w:eastAsia="Times New Roman" w:hAnsiTheme="minorHAnsi"/>
          <w:bCs/>
        </w:rPr>
        <w:t>(Απόλλωνος &amp; Αναγνωστοπούλου)</w:t>
      </w:r>
      <w:r w:rsidR="006F5360">
        <w:rPr>
          <w:rFonts w:asciiTheme="minorHAnsi" w:eastAsia="Times New Roman" w:hAnsiTheme="minorHAnsi"/>
          <w:b/>
          <w:bCs/>
        </w:rPr>
        <w:t xml:space="preserve"> </w:t>
      </w:r>
      <w:r w:rsidR="006F5360">
        <w:rPr>
          <w:rFonts w:asciiTheme="minorHAnsi" w:eastAsia="Times New Roman" w:hAnsiTheme="minorHAnsi"/>
          <w:bCs/>
        </w:rPr>
        <w:t xml:space="preserve">στην περιοχή Ψηλή Ράχη – Κάνηθος, Χαλκίδα Τηλ. 22210 -87111/2. </w:t>
      </w:r>
    </w:p>
    <w:p w14:paraId="273939FE" w14:textId="77777777" w:rsidR="006F5360" w:rsidRDefault="006F5360" w:rsidP="006F5360">
      <w:pPr>
        <w:spacing w:after="0" w:line="240" w:lineRule="auto"/>
        <w:jc w:val="both"/>
        <w:rPr>
          <w:rFonts w:ascii="Century Gothic" w:hAnsi="Century Gothic"/>
          <w:sz w:val="24"/>
          <w:szCs w:val="24"/>
        </w:rPr>
      </w:pPr>
    </w:p>
    <w:bookmarkEnd w:id="0"/>
    <w:p w14:paraId="69FDEF3B" w14:textId="4546FB85" w:rsidR="009343E6" w:rsidRPr="007C573F" w:rsidRDefault="009343E6" w:rsidP="009343E6">
      <w:pPr>
        <w:spacing w:after="0" w:line="240" w:lineRule="auto"/>
        <w:ind w:left="2880" w:hanging="2880"/>
        <w:jc w:val="both"/>
        <w:rPr>
          <w:rFonts w:ascii="Century Gothic" w:hAnsi="Century Gothic"/>
          <w:sz w:val="24"/>
          <w:szCs w:val="24"/>
        </w:rPr>
      </w:pPr>
      <w:r w:rsidRPr="007C573F">
        <w:rPr>
          <w:rFonts w:ascii="Century Gothic" w:hAnsi="Century Gothic"/>
          <w:b/>
          <w:color w:val="306785" w:themeColor="accent4" w:themeShade="BF"/>
          <w:sz w:val="20"/>
          <w:szCs w:val="20"/>
          <w:u w:val="single"/>
        </w:rPr>
        <w:t>Η</w:t>
      </w:r>
      <w:r w:rsidR="00843A6D" w:rsidRPr="007C573F">
        <w:rPr>
          <w:rFonts w:ascii="Century Gothic" w:hAnsi="Century Gothic"/>
          <w:b/>
          <w:color w:val="306785" w:themeColor="accent4" w:themeShade="BF"/>
          <w:sz w:val="20"/>
          <w:szCs w:val="20"/>
          <w:u w:val="single"/>
        </w:rPr>
        <w:t>ΜΕΡΟΜΗΝΙΑ ΑΓΩΝΩΝ</w:t>
      </w:r>
      <w:r w:rsidRPr="007C573F">
        <w:rPr>
          <w:rFonts w:ascii="Century Gothic" w:hAnsi="Century Gothic"/>
          <w:sz w:val="24"/>
          <w:szCs w:val="24"/>
        </w:rPr>
        <w:tab/>
      </w:r>
      <w:bookmarkStart w:id="1" w:name="_Hlk74300796"/>
      <w:r w:rsidR="00014BD0" w:rsidRPr="00BD6EB8">
        <w:rPr>
          <w:rFonts w:ascii="Century Gothic" w:hAnsi="Century Gothic"/>
          <w:b/>
          <w:sz w:val="24"/>
          <w:szCs w:val="24"/>
        </w:rPr>
        <w:t>27</w:t>
      </w:r>
      <w:r w:rsidR="006F5360" w:rsidRPr="006F5360">
        <w:rPr>
          <w:rFonts w:ascii="Century Gothic" w:hAnsi="Century Gothic"/>
          <w:b/>
          <w:sz w:val="24"/>
          <w:szCs w:val="24"/>
        </w:rPr>
        <w:t xml:space="preserve"> </w:t>
      </w:r>
      <w:r w:rsidR="006F5360">
        <w:rPr>
          <w:rFonts w:ascii="Century Gothic" w:hAnsi="Century Gothic"/>
          <w:b/>
          <w:sz w:val="24"/>
          <w:szCs w:val="24"/>
        </w:rPr>
        <w:t>Ιανουαρίου</w:t>
      </w:r>
      <w:r w:rsidR="00B83D8A" w:rsidRPr="007C573F">
        <w:rPr>
          <w:rFonts w:ascii="Century Gothic" w:hAnsi="Century Gothic"/>
          <w:b/>
          <w:sz w:val="24"/>
          <w:szCs w:val="24"/>
        </w:rPr>
        <w:t xml:space="preserve"> 202</w:t>
      </w:r>
      <w:r w:rsidR="006F5360">
        <w:rPr>
          <w:rFonts w:ascii="Century Gothic" w:hAnsi="Century Gothic"/>
          <w:b/>
          <w:sz w:val="24"/>
          <w:szCs w:val="24"/>
        </w:rPr>
        <w:t>2</w:t>
      </w:r>
      <w:r w:rsidR="00B83D8A" w:rsidRPr="007C573F">
        <w:rPr>
          <w:rFonts w:ascii="Century Gothic" w:hAnsi="Century Gothic"/>
          <w:sz w:val="24"/>
          <w:szCs w:val="24"/>
        </w:rPr>
        <w:t xml:space="preserve"> (ημέρ</w:t>
      </w:r>
      <w:r w:rsidR="006F5360">
        <w:rPr>
          <w:rFonts w:ascii="Century Gothic" w:hAnsi="Century Gothic"/>
          <w:sz w:val="24"/>
          <w:szCs w:val="24"/>
        </w:rPr>
        <w:t xml:space="preserve">α </w:t>
      </w:r>
      <w:r w:rsidR="00014BD0">
        <w:rPr>
          <w:rFonts w:ascii="Century Gothic" w:hAnsi="Century Gothic"/>
          <w:sz w:val="24"/>
          <w:szCs w:val="24"/>
        </w:rPr>
        <w:t>Πέμπτη</w:t>
      </w:r>
      <w:r w:rsidR="00B83D8A" w:rsidRPr="007C573F">
        <w:rPr>
          <w:rFonts w:ascii="Century Gothic" w:hAnsi="Century Gothic"/>
          <w:sz w:val="24"/>
          <w:szCs w:val="24"/>
        </w:rPr>
        <w:t>).</w:t>
      </w:r>
      <w:r w:rsidRPr="007C573F">
        <w:rPr>
          <w:rFonts w:ascii="Century Gothic" w:hAnsi="Century Gothic"/>
          <w:sz w:val="24"/>
          <w:szCs w:val="24"/>
        </w:rPr>
        <w:t xml:space="preserve"> Ώρα έναρξης καθημερινά </w:t>
      </w:r>
      <w:r w:rsidR="0017754E" w:rsidRPr="007C573F">
        <w:rPr>
          <w:rFonts w:ascii="Century Gothic" w:hAnsi="Century Gothic"/>
          <w:b/>
          <w:sz w:val="24"/>
          <w:szCs w:val="24"/>
        </w:rPr>
        <w:t>09</w:t>
      </w:r>
      <w:r w:rsidRPr="007C573F">
        <w:rPr>
          <w:rFonts w:ascii="Century Gothic" w:hAnsi="Century Gothic"/>
          <w:b/>
          <w:sz w:val="24"/>
          <w:szCs w:val="24"/>
        </w:rPr>
        <w:t>:</w:t>
      </w:r>
      <w:r w:rsidR="00CF23E2" w:rsidRPr="007C573F">
        <w:rPr>
          <w:rFonts w:ascii="Century Gothic" w:hAnsi="Century Gothic"/>
          <w:b/>
          <w:sz w:val="24"/>
          <w:szCs w:val="24"/>
        </w:rPr>
        <w:t>0</w:t>
      </w:r>
      <w:r w:rsidRPr="007C573F">
        <w:rPr>
          <w:rFonts w:ascii="Century Gothic" w:hAnsi="Century Gothic"/>
          <w:b/>
          <w:sz w:val="24"/>
          <w:szCs w:val="24"/>
        </w:rPr>
        <w:t>0 π.μ.</w:t>
      </w:r>
      <w:r w:rsidRPr="007C573F">
        <w:rPr>
          <w:rFonts w:ascii="Century Gothic" w:hAnsi="Century Gothic"/>
          <w:sz w:val="24"/>
          <w:szCs w:val="24"/>
        </w:rPr>
        <w:t xml:space="preserve"> </w:t>
      </w:r>
    </w:p>
    <w:bookmarkEnd w:id="1"/>
    <w:p w14:paraId="6B2154C3" w14:textId="78BDA403" w:rsidR="0096551C" w:rsidRPr="007C573F" w:rsidRDefault="0096551C" w:rsidP="009343E6">
      <w:pPr>
        <w:spacing w:after="0" w:line="240" w:lineRule="auto"/>
        <w:ind w:left="2880" w:hanging="2880"/>
        <w:jc w:val="both"/>
        <w:rPr>
          <w:rFonts w:ascii="Century Gothic" w:hAnsi="Century Gothic"/>
          <w:sz w:val="24"/>
          <w:szCs w:val="24"/>
        </w:rPr>
      </w:pPr>
    </w:p>
    <w:p w14:paraId="61A0F5FC" w14:textId="2A6D9BD9" w:rsidR="0096551C" w:rsidRPr="007C573F" w:rsidRDefault="0096551C" w:rsidP="00090B1A">
      <w:pPr>
        <w:spacing w:after="0" w:line="240" w:lineRule="auto"/>
        <w:ind w:left="2880" w:hanging="2880"/>
        <w:jc w:val="both"/>
        <w:rPr>
          <w:rFonts w:ascii="Century Gothic" w:hAnsi="Century Gothic"/>
          <w:sz w:val="24"/>
          <w:szCs w:val="24"/>
          <w:u w:val="single"/>
        </w:rPr>
      </w:pPr>
      <w:r w:rsidRPr="007C573F">
        <w:rPr>
          <w:rFonts w:ascii="Century Gothic" w:hAnsi="Century Gothic"/>
          <w:b/>
          <w:color w:val="306785" w:themeColor="accent4" w:themeShade="BF"/>
          <w:sz w:val="20"/>
          <w:szCs w:val="20"/>
          <w:u w:val="single"/>
        </w:rPr>
        <w:t>Δ</w:t>
      </w:r>
      <w:r w:rsidR="00843A6D" w:rsidRPr="007C573F">
        <w:rPr>
          <w:rFonts w:ascii="Century Gothic" w:hAnsi="Century Gothic"/>
          <w:b/>
          <w:color w:val="306785" w:themeColor="accent4" w:themeShade="BF"/>
          <w:sz w:val="20"/>
          <w:szCs w:val="20"/>
          <w:u w:val="single"/>
        </w:rPr>
        <w:t>ΙΚΑΙΩΜΑ ΣΥΜΜΕΤΟΧΗΣ</w:t>
      </w:r>
      <w:r w:rsidRPr="007C573F">
        <w:rPr>
          <w:rFonts w:ascii="Century Gothic" w:hAnsi="Century Gothic"/>
          <w:sz w:val="24"/>
          <w:szCs w:val="24"/>
        </w:rPr>
        <w:tab/>
        <w:t xml:space="preserve">Όλοι οι αθλητές – αθλήτριες εγγεγραμμένοι σε συλλόγους – μέλη της ΕΛ.Ο.Τ., </w:t>
      </w:r>
      <w:r w:rsidRPr="007C573F">
        <w:rPr>
          <w:rFonts w:ascii="Century Gothic" w:hAnsi="Century Gothic"/>
          <w:sz w:val="24"/>
          <w:szCs w:val="24"/>
          <w:u w:val="single"/>
        </w:rPr>
        <w:t>αναλυτικά ως εξής :</w:t>
      </w:r>
    </w:p>
    <w:p w14:paraId="66E0326A" w14:textId="138C35EF" w:rsidR="00CA419A" w:rsidRPr="0060574D" w:rsidRDefault="0096551C" w:rsidP="007069B5">
      <w:pPr>
        <w:spacing w:after="0" w:line="240" w:lineRule="auto"/>
        <w:ind w:left="2880" w:hanging="2880"/>
        <w:jc w:val="both"/>
        <w:rPr>
          <w:rFonts w:ascii="Century Gothic" w:hAnsi="Century Gothic"/>
          <w:sz w:val="24"/>
          <w:szCs w:val="24"/>
        </w:rPr>
      </w:pPr>
      <w:r w:rsidRPr="0060574D">
        <w:rPr>
          <w:rFonts w:ascii="Century Gothic" w:hAnsi="Century Gothic"/>
          <w:noProof/>
          <w:sz w:val="24"/>
          <w:szCs w:val="24"/>
        </w:rPr>
        <w:drawing>
          <wp:inline distT="0" distB="0" distL="0" distR="0" wp14:anchorId="3D8FB86C" wp14:editId="2926A291">
            <wp:extent cx="5486400" cy="836295"/>
            <wp:effectExtent l="38100" t="0" r="38100" b="0"/>
            <wp:docPr id="4" name="Διάγραμμα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274C9B8" w14:textId="4DDDDFE7" w:rsidR="00CA419A" w:rsidRPr="0060574D" w:rsidRDefault="00843A6D" w:rsidP="00100428">
      <w:pPr>
        <w:spacing w:after="0" w:line="240" w:lineRule="auto"/>
        <w:ind w:left="2880" w:hanging="2880"/>
        <w:jc w:val="both"/>
        <w:rPr>
          <w:rFonts w:ascii="Century Gothic" w:hAnsi="Century Gothic"/>
          <w:b/>
          <w:sz w:val="24"/>
          <w:szCs w:val="24"/>
        </w:rPr>
      </w:pPr>
      <w:r w:rsidRPr="0060574D">
        <w:rPr>
          <w:rFonts w:ascii="Century Gothic" w:hAnsi="Century Gothic"/>
          <w:b/>
          <w:color w:val="306785" w:themeColor="accent4" w:themeShade="BF"/>
          <w:sz w:val="20"/>
          <w:szCs w:val="20"/>
          <w:u w:val="single"/>
        </w:rPr>
        <w:t>Ε</w:t>
      </w:r>
      <w:r w:rsidR="004A7696" w:rsidRPr="0060574D">
        <w:rPr>
          <w:rFonts w:ascii="Century Gothic" w:hAnsi="Century Gothic"/>
          <w:b/>
          <w:color w:val="306785" w:themeColor="accent4" w:themeShade="BF"/>
          <w:sz w:val="20"/>
          <w:szCs w:val="20"/>
          <w:u w:val="single"/>
        </w:rPr>
        <w:t>ΠΙΣΗΜΑΝΣΕΙΣ</w:t>
      </w:r>
      <w:r w:rsidRPr="0060574D">
        <w:rPr>
          <w:rFonts w:ascii="Century Gothic" w:hAnsi="Century Gothic"/>
          <w:sz w:val="24"/>
          <w:szCs w:val="24"/>
        </w:rPr>
        <w:t xml:space="preserve"> </w:t>
      </w:r>
      <w:r w:rsidR="00100428" w:rsidRPr="0060574D">
        <w:rPr>
          <w:rFonts w:ascii="Century Gothic" w:hAnsi="Century Gothic"/>
          <w:sz w:val="24"/>
          <w:szCs w:val="24"/>
        </w:rPr>
        <w:tab/>
      </w:r>
      <w:r w:rsidR="00100428" w:rsidRPr="0060574D">
        <w:rPr>
          <w:rFonts w:ascii="Century Gothic" w:hAnsi="Century Gothic"/>
          <w:b/>
          <w:sz w:val="24"/>
          <w:szCs w:val="24"/>
        </w:rPr>
        <w:t>1.</w:t>
      </w:r>
      <w:r w:rsidR="00100428" w:rsidRPr="0060574D">
        <w:rPr>
          <w:rFonts w:ascii="Century Gothic" w:hAnsi="Century Gothic"/>
          <w:sz w:val="24"/>
          <w:szCs w:val="24"/>
        </w:rPr>
        <w:t xml:space="preserve"> Το δικαίωμα συμμετοχής εξασφαλίζεται με την προϋπόθεση ότι οι συμμετέχοντες σύλλογοι έχουν προβεί στην </w:t>
      </w:r>
      <w:r w:rsidR="00100428" w:rsidRPr="0060574D">
        <w:rPr>
          <w:rFonts w:ascii="Century Gothic" w:hAnsi="Century Gothic"/>
          <w:b/>
          <w:sz w:val="24"/>
          <w:szCs w:val="24"/>
        </w:rPr>
        <w:t xml:space="preserve">εξόφληση της ετήσιας συνδρομής τους στην ΕΛ.Ο.Τ. για το έτος </w:t>
      </w:r>
      <w:r w:rsidR="00100428" w:rsidRPr="00AA7849">
        <w:rPr>
          <w:rFonts w:ascii="Century Gothic" w:hAnsi="Century Gothic"/>
          <w:b/>
          <w:sz w:val="24"/>
          <w:szCs w:val="24"/>
        </w:rPr>
        <w:t>20</w:t>
      </w:r>
      <w:r w:rsidR="00B83D8A" w:rsidRPr="00AA7849">
        <w:rPr>
          <w:rFonts w:ascii="Century Gothic" w:hAnsi="Century Gothic"/>
          <w:b/>
          <w:sz w:val="24"/>
          <w:szCs w:val="24"/>
        </w:rPr>
        <w:t>20</w:t>
      </w:r>
      <w:r w:rsidR="00F754E0" w:rsidRPr="00AA7849">
        <w:rPr>
          <w:rFonts w:ascii="Century Gothic" w:hAnsi="Century Gothic"/>
          <w:b/>
          <w:sz w:val="24"/>
          <w:szCs w:val="24"/>
        </w:rPr>
        <w:t xml:space="preserve"> &amp;</w:t>
      </w:r>
      <w:r w:rsidR="00B83D8A" w:rsidRPr="00AA7849">
        <w:rPr>
          <w:rFonts w:ascii="Century Gothic" w:hAnsi="Century Gothic"/>
          <w:b/>
          <w:sz w:val="24"/>
          <w:szCs w:val="24"/>
        </w:rPr>
        <w:t xml:space="preserve"> 2021</w:t>
      </w:r>
      <w:r w:rsidR="00F754E0">
        <w:rPr>
          <w:rFonts w:ascii="Century Gothic" w:hAnsi="Century Gothic"/>
          <w:sz w:val="24"/>
          <w:szCs w:val="24"/>
        </w:rPr>
        <w:t xml:space="preserve"> </w:t>
      </w:r>
      <w:r w:rsidR="00100428" w:rsidRPr="0060574D">
        <w:rPr>
          <w:rFonts w:ascii="Century Gothic" w:hAnsi="Century Gothic"/>
          <w:sz w:val="24"/>
          <w:szCs w:val="24"/>
        </w:rPr>
        <w:t xml:space="preserve">και ότι έχουν προβεί στην απόκτηση της </w:t>
      </w:r>
      <w:r w:rsidR="00100428" w:rsidRPr="0060574D">
        <w:rPr>
          <w:rFonts w:ascii="Century Gothic" w:hAnsi="Century Gothic"/>
          <w:b/>
          <w:sz w:val="24"/>
          <w:szCs w:val="24"/>
        </w:rPr>
        <w:t>Ειδικής Αθλητικής Αναγνώρισης από την Γ.Γ.Α.</w:t>
      </w:r>
    </w:p>
    <w:p w14:paraId="51A38E34" w14:textId="7F2C8F75" w:rsidR="00100428" w:rsidRPr="0060574D" w:rsidRDefault="00100428" w:rsidP="00100428">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00FA2DB2" w:rsidRPr="0060574D">
        <w:rPr>
          <w:rFonts w:ascii="Century Gothic" w:hAnsi="Century Gothic"/>
          <w:b/>
          <w:sz w:val="24"/>
          <w:szCs w:val="24"/>
        </w:rPr>
        <w:t>2</w:t>
      </w:r>
      <w:r w:rsidRPr="0060574D">
        <w:rPr>
          <w:rFonts w:ascii="Century Gothic" w:hAnsi="Century Gothic"/>
          <w:b/>
          <w:sz w:val="24"/>
          <w:szCs w:val="24"/>
        </w:rPr>
        <w:t>.</w:t>
      </w:r>
      <w:r w:rsidRPr="0060574D">
        <w:rPr>
          <w:rFonts w:ascii="Century Gothic" w:hAnsi="Century Gothic"/>
          <w:sz w:val="24"/>
          <w:szCs w:val="24"/>
        </w:rPr>
        <w:t xml:space="preserve"> 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w:t>
      </w:r>
      <w:r w:rsidRPr="0060574D">
        <w:rPr>
          <w:rFonts w:ascii="Century Gothic" w:hAnsi="Century Gothic"/>
          <w:sz w:val="24"/>
          <w:szCs w:val="24"/>
        </w:rPr>
        <w:lastRenderedPageBreak/>
        <w:t xml:space="preserve">Επίσης θα πρέπει </w:t>
      </w:r>
      <w:r w:rsidRPr="0060574D">
        <w:rPr>
          <w:rFonts w:ascii="Century Gothic" w:hAnsi="Century Gothic"/>
          <w:b/>
          <w:sz w:val="24"/>
          <w:szCs w:val="24"/>
        </w:rPr>
        <w:t>να αναγράφεται ο βαθμός Κουπ που κατέχει ο αθλητής – αθλήτρια</w:t>
      </w:r>
      <w:r w:rsidRPr="0060574D">
        <w:rPr>
          <w:rFonts w:ascii="Century Gothic" w:hAnsi="Century Gothic"/>
          <w:sz w:val="24"/>
          <w:szCs w:val="24"/>
        </w:rPr>
        <w:t xml:space="preserve"> και να φέρει επικύρωση από το σωματείο.</w:t>
      </w:r>
    </w:p>
    <w:p w14:paraId="2F25BC8D" w14:textId="125ABDE9" w:rsidR="004A7696" w:rsidRPr="0060574D" w:rsidRDefault="00100428" w:rsidP="00A22051">
      <w:pPr>
        <w:spacing w:after="0" w:line="240" w:lineRule="auto"/>
        <w:ind w:left="2880" w:hanging="2880"/>
        <w:jc w:val="both"/>
        <w:rPr>
          <w:rFonts w:ascii="Century Gothic" w:hAnsi="Century Gothic"/>
          <w:sz w:val="24"/>
          <w:szCs w:val="24"/>
        </w:rPr>
      </w:pPr>
      <w:r w:rsidRPr="0060574D">
        <w:rPr>
          <w:rFonts w:ascii="Century Gothic" w:hAnsi="Century Gothic"/>
          <w:sz w:val="24"/>
          <w:szCs w:val="24"/>
        </w:rPr>
        <w:tab/>
      </w:r>
      <w:r w:rsidR="00FA2DB2" w:rsidRPr="0060574D">
        <w:rPr>
          <w:rFonts w:ascii="Century Gothic" w:hAnsi="Century Gothic"/>
          <w:b/>
          <w:sz w:val="24"/>
          <w:szCs w:val="24"/>
        </w:rPr>
        <w:t>3</w:t>
      </w:r>
      <w:r w:rsidRPr="0060574D">
        <w:rPr>
          <w:rFonts w:ascii="Century Gothic" w:hAnsi="Century Gothic"/>
          <w:b/>
          <w:sz w:val="24"/>
          <w:szCs w:val="24"/>
        </w:rPr>
        <w:t>.</w:t>
      </w:r>
      <w:r w:rsidRPr="0060574D">
        <w:rPr>
          <w:rFonts w:ascii="Century Gothic" w:hAnsi="Century Gothic"/>
          <w:sz w:val="24"/>
          <w:szCs w:val="24"/>
        </w:rPr>
        <w:t xml:space="preserve"> Για τους αθλητές – αθλήτριες, οι οποίοι είναι κάτοχοι Νταν, θα πρέπει απαραίτητα να είναι </w:t>
      </w:r>
      <w:r w:rsidRPr="0060574D">
        <w:rPr>
          <w:rFonts w:ascii="Century Gothic" w:hAnsi="Century Gothic"/>
          <w:b/>
          <w:sz w:val="24"/>
          <w:szCs w:val="24"/>
        </w:rPr>
        <w:t>καταχωρημένος ο βαθμός Νταν στο θεωρημένο από την ΕΛ.Ο.Τ. βιβλιάριο του</w:t>
      </w:r>
      <w:r w:rsidR="004A7696" w:rsidRPr="0060574D">
        <w:rPr>
          <w:rFonts w:ascii="Century Gothic" w:hAnsi="Century Gothic"/>
          <w:b/>
          <w:sz w:val="24"/>
          <w:szCs w:val="24"/>
        </w:rPr>
        <w:t>/της</w:t>
      </w:r>
      <w:r w:rsidR="004A7696" w:rsidRPr="0060574D">
        <w:rPr>
          <w:rFonts w:ascii="Century Gothic" w:hAnsi="Century Gothic"/>
          <w:sz w:val="24"/>
          <w:szCs w:val="24"/>
        </w:rPr>
        <w:t>. Η καταχώρηση του βαθμού Νταν, θα πρέπει να έχει σφραγίδα της ΕΛ.Ο.Τ.</w:t>
      </w:r>
    </w:p>
    <w:p w14:paraId="7B259C8C" w14:textId="77777777" w:rsidR="00B83D8A" w:rsidRPr="0060574D" w:rsidRDefault="00FA2DB2" w:rsidP="00B83D8A">
      <w:pPr>
        <w:ind w:left="2880"/>
        <w:jc w:val="both"/>
        <w:rPr>
          <w:rFonts w:ascii="Century Gothic" w:hAnsi="Century Gothic"/>
          <w:b/>
          <w:bCs/>
          <w:color w:val="FF0000"/>
          <w:sz w:val="24"/>
          <w:szCs w:val="24"/>
          <w:u w:val="single"/>
        </w:rPr>
      </w:pPr>
      <w:r w:rsidRPr="0060574D">
        <w:rPr>
          <w:rFonts w:ascii="Century Gothic" w:hAnsi="Century Gothic"/>
          <w:b/>
          <w:sz w:val="24"/>
          <w:szCs w:val="24"/>
        </w:rPr>
        <w:t>4.</w:t>
      </w:r>
      <w:r w:rsidRPr="0060574D">
        <w:rPr>
          <w:rFonts w:ascii="Century Gothic" w:hAnsi="Century Gothic"/>
          <w:sz w:val="24"/>
          <w:szCs w:val="24"/>
        </w:rPr>
        <w:t xml:space="preserve"> </w:t>
      </w:r>
      <w:r w:rsidRPr="0060574D">
        <w:rPr>
          <w:rFonts w:ascii="Century Gothic" w:hAnsi="Century Gothic"/>
          <w:b/>
          <w:bCs/>
          <w:color w:val="FF0000"/>
          <w:sz w:val="24"/>
          <w:szCs w:val="24"/>
          <w:u w:val="single"/>
        </w:rPr>
        <w:t>ΚΑΡΤΑ ΥΓΕΙΑΣ ΑΘΛΗΤΗ θεωρημένη από ιατρούς μονάδων παροχής υπηρεσιών Πρωτοβάθμιας Φροντίδας Υγείας, Νομαρχιακών, Περιφερειακών ή Πανεπιστημιακών 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p w14:paraId="3CFC09E0" w14:textId="2926DC53" w:rsidR="00A34CA1" w:rsidRPr="0060574D" w:rsidRDefault="00A22051" w:rsidP="00305D04">
      <w:pPr>
        <w:ind w:left="2880"/>
        <w:jc w:val="both"/>
        <w:rPr>
          <w:rFonts w:ascii="Century Gothic" w:hAnsi="Century Gothic"/>
          <w:b/>
          <w:sz w:val="24"/>
          <w:szCs w:val="24"/>
        </w:rPr>
      </w:pPr>
      <w:r w:rsidRPr="0060574D">
        <w:rPr>
          <w:rFonts w:ascii="Century Gothic" w:hAnsi="Century Gothic"/>
          <w:b/>
          <w:sz w:val="24"/>
          <w:szCs w:val="24"/>
        </w:rPr>
        <w:t>5</w:t>
      </w:r>
      <w:r w:rsidR="004A7696" w:rsidRPr="0060574D">
        <w:rPr>
          <w:rFonts w:ascii="Century Gothic" w:hAnsi="Century Gothic"/>
          <w:b/>
          <w:sz w:val="24"/>
          <w:szCs w:val="24"/>
        </w:rPr>
        <w:t xml:space="preserve">. Όλοι οι αθλητές – αθλήτριες, προπονητές, αρχηγοί ομάδων καθώς και όποιος δηλωθεί στο </w:t>
      </w:r>
      <w:r w:rsidR="004A7696" w:rsidRPr="0060574D">
        <w:rPr>
          <w:rFonts w:ascii="Century Gothic" w:hAnsi="Century Gothic"/>
          <w:b/>
          <w:sz w:val="24"/>
          <w:szCs w:val="24"/>
          <w:lang w:val="en-US"/>
        </w:rPr>
        <w:t>TPSS</w:t>
      </w:r>
      <w:r w:rsidR="004A7696" w:rsidRPr="0060574D">
        <w:rPr>
          <w:rFonts w:ascii="Century Gothic" w:hAnsi="Century Gothic"/>
          <w:b/>
          <w:sz w:val="24"/>
          <w:szCs w:val="24"/>
        </w:rPr>
        <w:t xml:space="preserve"> με ιδιότητα από τον σύλλογο, θα πρέπει υποχρεωτικά σύμφωνα με οδηγία της Παγκόσμιας Ομοσπονδίας (</w:t>
      </w:r>
      <w:r w:rsidR="004A7696" w:rsidRPr="0060574D">
        <w:rPr>
          <w:rFonts w:ascii="Century Gothic" w:hAnsi="Century Gothic"/>
          <w:b/>
          <w:sz w:val="24"/>
          <w:szCs w:val="24"/>
          <w:lang w:val="en-US"/>
        </w:rPr>
        <w:t>W</w:t>
      </w:r>
      <w:r w:rsidR="004A7696" w:rsidRPr="0060574D">
        <w:rPr>
          <w:rFonts w:ascii="Century Gothic" w:hAnsi="Century Gothic"/>
          <w:b/>
          <w:sz w:val="24"/>
          <w:szCs w:val="24"/>
        </w:rPr>
        <w:t>.</w:t>
      </w:r>
      <w:r w:rsidR="004A7696" w:rsidRPr="0060574D">
        <w:rPr>
          <w:rFonts w:ascii="Century Gothic" w:hAnsi="Century Gothic"/>
          <w:b/>
          <w:sz w:val="24"/>
          <w:szCs w:val="24"/>
          <w:lang w:val="en-US"/>
        </w:rPr>
        <w:t>T</w:t>
      </w:r>
      <w:r w:rsidR="004A7696" w:rsidRPr="0060574D">
        <w:rPr>
          <w:rFonts w:ascii="Century Gothic" w:hAnsi="Century Gothic"/>
          <w:b/>
          <w:sz w:val="24"/>
          <w:szCs w:val="24"/>
        </w:rPr>
        <w:t xml:space="preserve">.), να είναι κάτοχος της Παγκόσμιας Κάρτας </w:t>
      </w:r>
      <w:r w:rsidR="004A7696" w:rsidRPr="0060574D">
        <w:rPr>
          <w:rFonts w:ascii="Century Gothic" w:hAnsi="Century Gothic"/>
          <w:b/>
          <w:sz w:val="24"/>
          <w:szCs w:val="24"/>
          <w:lang w:val="en-US"/>
        </w:rPr>
        <w:t>Global</w:t>
      </w:r>
      <w:r w:rsidR="004A7696" w:rsidRPr="0060574D">
        <w:rPr>
          <w:rFonts w:ascii="Century Gothic" w:hAnsi="Century Gothic"/>
          <w:b/>
          <w:sz w:val="24"/>
          <w:szCs w:val="24"/>
        </w:rPr>
        <w:t xml:space="preserve"> </w:t>
      </w:r>
      <w:r w:rsidR="004A7696" w:rsidRPr="0060574D">
        <w:rPr>
          <w:rFonts w:ascii="Century Gothic" w:hAnsi="Century Gothic"/>
          <w:b/>
          <w:sz w:val="24"/>
          <w:szCs w:val="24"/>
          <w:lang w:val="en-US"/>
        </w:rPr>
        <w:t>Athletic</w:t>
      </w:r>
      <w:r w:rsidR="004A7696" w:rsidRPr="0060574D">
        <w:rPr>
          <w:rFonts w:ascii="Century Gothic" w:hAnsi="Century Gothic"/>
          <w:b/>
          <w:sz w:val="24"/>
          <w:szCs w:val="24"/>
        </w:rPr>
        <w:t xml:space="preserve"> </w:t>
      </w:r>
      <w:r w:rsidR="004A7696" w:rsidRPr="0060574D">
        <w:rPr>
          <w:rFonts w:ascii="Century Gothic" w:hAnsi="Century Gothic"/>
          <w:b/>
          <w:sz w:val="24"/>
          <w:szCs w:val="24"/>
          <w:lang w:val="en-US"/>
        </w:rPr>
        <w:t>License</w:t>
      </w:r>
      <w:r w:rsidR="004A7696" w:rsidRPr="0060574D">
        <w:rPr>
          <w:rFonts w:ascii="Century Gothic" w:hAnsi="Century Gothic"/>
          <w:b/>
          <w:sz w:val="24"/>
          <w:szCs w:val="24"/>
        </w:rPr>
        <w:t xml:space="preserve"> – </w:t>
      </w:r>
      <w:r w:rsidR="004A7696" w:rsidRPr="0060574D">
        <w:rPr>
          <w:rFonts w:ascii="Century Gothic" w:hAnsi="Century Gothic"/>
          <w:b/>
          <w:sz w:val="24"/>
          <w:szCs w:val="24"/>
          <w:lang w:val="en-US"/>
        </w:rPr>
        <w:t>G</w:t>
      </w:r>
      <w:r w:rsidR="004A7696" w:rsidRPr="0060574D">
        <w:rPr>
          <w:rFonts w:ascii="Century Gothic" w:hAnsi="Century Gothic"/>
          <w:b/>
          <w:sz w:val="24"/>
          <w:szCs w:val="24"/>
        </w:rPr>
        <w:t>.</w:t>
      </w:r>
      <w:r w:rsidR="004A7696" w:rsidRPr="0060574D">
        <w:rPr>
          <w:rFonts w:ascii="Century Gothic" w:hAnsi="Century Gothic"/>
          <w:b/>
          <w:sz w:val="24"/>
          <w:szCs w:val="24"/>
          <w:lang w:val="en-US"/>
        </w:rPr>
        <w:t>A</w:t>
      </w:r>
      <w:r w:rsidR="004A7696" w:rsidRPr="0060574D">
        <w:rPr>
          <w:rFonts w:ascii="Century Gothic" w:hAnsi="Century Gothic"/>
          <w:b/>
          <w:sz w:val="24"/>
          <w:szCs w:val="24"/>
        </w:rPr>
        <w:t>.</w:t>
      </w:r>
      <w:r w:rsidR="004A7696" w:rsidRPr="0060574D">
        <w:rPr>
          <w:rFonts w:ascii="Century Gothic" w:hAnsi="Century Gothic"/>
          <w:b/>
          <w:sz w:val="24"/>
          <w:szCs w:val="24"/>
          <w:lang w:val="en-US"/>
        </w:rPr>
        <w:t>L</w:t>
      </w:r>
      <w:r w:rsidR="004A7696" w:rsidRPr="0060574D">
        <w:rPr>
          <w:rFonts w:ascii="Century Gothic" w:hAnsi="Century Gothic"/>
          <w:b/>
          <w:sz w:val="24"/>
          <w:szCs w:val="24"/>
        </w:rPr>
        <w:t xml:space="preserve">.. ή </w:t>
      </w:r>
      <w:r w:rsidR="004A7696" w:rsidRPr="0060574D">
        <w:rPr>
          <w:rFonts w:ascii="Century Gothic" w:hAnsi="Century Gothic"/>
          <w:b/>
          <w:sz w:val="24"/>
          <w:szCs w:val="24"/>
          <w:lang w:val="en-US"/>
        </w:rPr>
        <w:t>Global</w:t>
      </w:r>
      <w:r w:rsidR="004A7696" w:rsidRPr="0060574D">
        <w:rPr>
          <w:rFonts w:ascii="Century Gothic" w:hAnsi="Century Gothic"/>
          <w:b/>
          <w:sz w:val="24"/>
          <w:szCs w:val="24"/>
        </w:rPr>
        <w:t xml:space="preserve"> </w:t>
      </w:r>
      <w:r w:rsidR="004A7696" w:rsidRPr="0060574D">
        <w:rPr>
          <w:rFonts w:ascii="Century Gothic" w:hAnsi="Century Gothic"/>
          <w:b/>
          <w:sz w:val="24"/>
          <w:szCs w:val="24"/>
          <w:lang w:val="en-US"/>
        </w:rPr>
        <w:t>Official</w:t>
      </w:r>
      <w:r w:rsidR="004A7696" w:rsidRPr="0060574D">
        <w:rPr>
          <w:rFonts w:ascii="Century Gothic" w:hAnsi="Century Gothic"/>
          <w:b/>
          <w:sz w:val="24"/>
          <w:szCs w:val="24"/>
        </w:rPr>
        <w:t xml:space="preserve"> </w:t>
      </w:r>
      <w:r w:rsidR="004A7696" w:rsidRPr="0060574D">
        <w:rPr>
          <w:rFonts w:ascii="Century Gothic" w:hAnsi="Century Gothic"/>
          <w:b/>
          <w:sz w:val="24"/>
          <w:szCs w:val="24"/>
          <w:lang w:val="en-US"/>
        </w:rPr>
        <w:t>License</w:t>
      </w:r>
      <w:r w:rsidR="004A7696" w:rsidRPr="0060574D">
        <w:rPr>
          <w:rFonts w:ascii="Century Gothic" w:hAnsi="Century Gothic"/>
          <w:b/>
          <w:sz w:val="24"/>
          <w:szCs w:val="24"/>
        </w:rPr>
        <w:t xml:space="preserve"> – </w:t>
      </w:r>
      <w:r w:rsidR="004A7696" w:rsidRPr="0060574D">
        <w:rPr>
          <w:rFonts w:ascii="Century Gothic" w:hAnsi="Century Gothic"/>
          <w:b/>
          <w:sz w:val="24"/>
          <w:szCs w:val="24"/>
          <w:lang w:val="en-US"/>
        </w:rPr>
        <w:t>G</w:t>
      </w:r>
      <w:r w:rsidR="004A7696" w:rsidRPr="0060574D">
        <w:rPr>
          <w:rFonts w:ascii="Century Gothic" w:hAnsi="Century Gothic"/>
          <w:b/>
          <w:sz w:val="24"/>
          <w:szCs w:val="24"/>
        </w:rPr>
        <w:t>.</w:t>
      </w:r>
      <w:r w:rsidR="004A7696" w:rsidRPr="0060574D">
        <w:rPr>
          <w:rFonts w:ascii="Century Gothic" w:hAnsi="Century Gothic"/>
          <w:b/>
          <w:sz w:val="24"/>
          <w:szCs w:val="24"/>
          <w:lang w:val="en-US"/>
        </w:rPr>
        <w:t>O</w:t>
      </w:r>
      <w:r w:rsidR="004A7696" w:rsidRPr="0060574D">
        <w:rPr>
          <w:rFonts w:ascii="Century Gothic" w:hAnsi="Century Gothic"/>
          <w:b/>
          <w:sz w:val="24"/>
          <w:szCs w:val="24"/>
        </w:rPr>
        <w:t>.</w:t>
      </w:r>
      <w:r w:rsidR="004A7696" w:rsidRPr="0060574D">
        <w:rPr>
          <w:rFonts w:ascii="Century Gothic" w:hAnsi="Century Gothic"/>
          <w:b/>
          <w:sz w:val="24"/>
          <w:szCs w:val="24"/>
          <w:lang w:val="en-US"/>
        </w:rPr>
        <w:t>L</w:t>
      </w:r>
      <w:r w:rsidR="004A7696" w:rsidRPr="0060574D">
        <w:rPr>
          <w:rFonts w:ascii="Century Gothic" w:hAnsi="Century Gothic"/>
          <w:b/>
          <w:sz w:val="24"/>
          <w:szCs w:val="24"/>
        </w:rPr>
        <w:t>.</w:t>
      </w:r>
    </w:p>
    <w:p w14:paraId="1B9913F0" w14:textId="77777777" w:rsidR="00305D04" w:rsidRDefault="00305D04" w:rsidP="00E277A3">
      <w:pPr>
        <w:pStyle w:val="2"/>
        <w:outlineLvl w:val="0"/>
        <w:rPr>
          <w:rFonts w:ascii="Century Gothic" w:hAnsi="Century Gothic"/>
          <w:b/>
          <w:color w:val="FF0000"/>
          <w:sz w:val="36"/>
          <w:szCs w:val="36"/>
          <w:u w:val="single"/>
        </w:rPr>
      </w:pPr>
    </w:p>
    <w:p w14:paraId="777A7A57" w14:textId="59012298" w:rsidR="00B028DE" w:rsidRPr="0060574D" w:rsidRDefault="005B1596" w:rsidP="00E277A3">
      <w:pPr>
        <w:pStyle w:val="2"/>
        <w:outlineLvl w:val="0"/>
        <w:rPr>
          <w:rFonts w:ascii="Century Gothic" w:hAnsi="Century Gothic"/>
          <w:b/>
          <w:color w:val="FF0000"/>
          <w:sz w:val="36"/>
          <w:szCs w:val="36"/>
        </w:rPr>
      </w:pPr>
      <w:r w:rsidRPr="0060574D">
        <w:rPr>
          <w:rFonts w:ascii="Century Gothic" w:hAnsi="Century Gothic"/>
          <w:b/>
          <w:color w:val="FF0000"/>
          <w:sz w:val="36"/>
          <w:szCs w:val="36"/>
          <w:u w:val="single"/>
        </w:rPr>
        <w:t xml:space="preserve">ΕΠΙΣΗΜΑΝΣΕΙΣ </w:t>
      </w:r>
      <w:r w:rsidRPr="0060574D">
        <w:rPr>
          <w:rFonts w:ascii="Century Gothic" w:hAnsi="Century Gothic"/>
          <w:b/>
          <w:color w:val="FF0000"/>
          <w:sz w:val="36"/>
          <w:szCs w:val="36"/>
          <w:u w:val="single"/>
          <w:lang w:val="en-US"/>
        </w:rPr>
        <w:t>COVID</w:t>
      </w:r>
      <w:r w:rsidRPr="007E76B6">
        <w:rPr>
          <w:rFonts w:ascii="Century Gothic" w:hAnsi="Century Gothic"/>
          <w:b/>
          <w:color w:val="FF0000"/>
          <w:sz w:val="36"/>
          <w:szCs w:val="36"/>
          <w:u w:val="single"/>
        </w:rPr>
        <w:t>-19</w:t>
      </w:r>
      <w:r w:rsidRPr="0060574D">
        <w:rPr>
          <w:rFonts w:ascii="Century Gothic" w:hAnsi="Century Gothic"/>
          <w:b/>
          <w:color w:val="FF0000"/>
          <w:sz w:val="36"/>
          <w:szCs w:val="36"/>
        </w:rPr>
        <w:tab/>
      </w:r>
    </w:p>
    <w:tbl>
      <w:tblPr>
        <w:tblStyle w:val="a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CC"/>
        <w:tblLook w:val="04A0" w:firstRow="1" w:lastRow="0" w:firstColumn="1" w:lastColumn="0" w:noHBand="0" w:noVBand="1"/>
      </w:tblPr>
      <w:tblGrid>
        <w:gridCol w:w="8759"/>
      </w:tblGrid>
      <w:tr w:rsidR="00641C39" w:rsidRPr="0060574D" w14:paraId="394C3F54" w14:textId="77777777" w:rsidTr="005B5B08">
        <w:tc>
          <w:tcPr>
            <w:tcW w:w="8759" w:type="dxa"/>
            <w:shd w:val="clear" w:color="auto" w:fill="FFFFCC"/>
          </w:tcPr>
          <w:p w14:paraId="4C5F9FBE" w14:textId="6797ADC4" w:rsidR="00641C39" w:rsidRPr="0060574D" w:rsidRDefault="00641C39" w:rsidP="00026BC7">
            <w:pPr>
              <w:pStyle w:val="2"/>
              <w:numPr>
                <w:ilvl w:val="0"/>
                <w:numId w:val="23"/>
              </w:numPr>
              <w:outlineLvl w:val="0"/>
              <w:rPr>
                <w:rFonts w:ascii="Century Gothic" w:hAnsi="Century Gothic"/>
                <w:b/>
                <w:bCs/>
                <w:sz w:val="22"/>
                <w:szCs w:val="22"/>
              </w:rPr>
            </w:pPr>
            <w:r w:rsidRPr="0060574D">
              <w:rPr>
                <w:rFonts w:ascii="Century Gothic" w:hAnsi="Century Gothic"/>
                <w:b/>
                <w:bCs/>
                <w:sz w:val="22"/>
                <w:szCs w:val="22"/>
              </w:rPr>
              <w:t>Οι αγώνες θα διεξαχθούν σύμφωνα με τις οδηγίες που αναφέρονται στο</w:t>
            </w:r>
            <w:r w:rsidR="00DA6A04">
              <w:rPr>
                <w:rFonts w:ascii="Century Gothic" w:hAnsi="Century Gothic"/>
                <w:b/>
                <w:bCs/>
                <w:sz w:val="22"/>
                <w:szCs w:val="22"/>
              </w:rPr>
              <w:t xml:space="preserve"> </w:t>
            </w:r>
            <w:r w:rsidR="00DA6A04" w:rsidRPr="00871098">
              <w:rPr>
                <w:rFonts w:ascii="Century Gothic" w:hAnsi="Century Gothic"/>
                <w:b/>
                <w:bCs/>
                <w:sz w:val="22"/>
                <w:szCs w:val="22"/>
                <w:u w:val="single"/>
              </w:rPr>
              <w:t>επικαιροποιημένο</w:t>
            </w:r>
            <w:r w:rsidRPr="0060574D">
              <w:rPr>
                <w:rFonts w:ascii="Century Gothic" w:hAnsi="Century Gothic"/>
                <w:b/>
                <w:bCs/>
                <w:sz w:val="22"/>
                <w:szCs w:val="22"/>
              </w:rPr>
              <w:t xml:space="preserve"> εγκεκριμένο στο σύνολό του από την Γ.Γ.Α. «ΥΓΕΙΟΝΟΜΙΚΟ ΠΡΩΤΟΚΟΛΛΟ ΑΣΦΑΛΟΥΣ ΛΕΙΤΟΥΡΓΙΑΣ ΔΙΕΞΑΓΩΓΗΣ ΠΡΩΤΑΘΛΗΜΑΤΩΝ ΕΛΛΗΝΙΚΗΣ ΟΜΟΣΠΟΝΔΙΑΣ ΤΑΕΚΒΟΝΤΟ», το οποίο θα πρέπει όλοι οι παρευρισκόμενοι να γνωρίζουν και να τηρήσουν πιστά. </w:t>
            </w:r>
          </w:p>
          <w:p w14:paraId="2C476BFD" w14:textId="604208E2" w:rsidR="0056723A" w:rsidRPr="00F47594" w:rsidRDefault="0056723A" w:rsidP="00E70A25">
            <w:pPr>
              <w:pStyle w:val="2"/>
              <w:numPr>
                <w:ilvl w:val="1"/>
                <w:numId w:val="23"/>
              </w:numPr>
              <w:outlineLvl w:val="0"/>
              <w:rPr>
                <w:rFonts w:ascii="Century Gothic" w:hAnsi="Century Gothic"/>
                <w:b/>
                <w:bCs/>
                <w:color w:val="FF0000"/>
                <w:sz w:val="22"/>
                <w:szCs w:val="22"/>
              </w:rPr>
            </w:pPr>
            <w:r w:rsidRPr="00F47594">
              <w:rPr>
                <w:rFonts w:ascii="Century Gothic" w:hAnsi="Century Gothic"/>
                <w:b/>
                <w:bCs/>
                <w:color w:val="FF0000"/>
                <w:sz w:val="22"/>
                <w:szCs w:val="22"/>
              </w:rPr>
              <w:t>https://gga.gov.gr/images/1._%CE%95%CE%A0%CE%99%CE%9A%CE%91%CE%99%CE%A1%CE%9F%CE%A0%CE%9F%CE%99%CE%97%CE%A3%CE%97_%CE%A5%CE%93%CE%95%CE%99%CE%9F%CE%9D%CE%9F%CE%9C%CE%99%CE%9A%CE%9F%CE%A5_%CE%A0%CE%A1%CE%A9%CE%A4%CE%9F%CE%9A%CE%9F%CE%9B%CE%9B%CE%9F%CE%A5_-_%CE%91%CE%93%CE%A9%CE%9D%CE%A9%CE%9D_-_%CE%91%CE%98%CE%9B%CE%97%CE%9C%CE%91%CE%A4%CE%9F%CE%A3_%CE%A4%CE%91%CE%95%CE%9A%CE%92%CE%9F%CE%9D%CE%A4%CE%9F._19.10.2021_5.pdf</w:t>
            </w:r>
          </w:p>
          <w:p w14:paraId="7C50AF83" w14:textId="77777777" w:rsidR="00232028" w:rsidRDefault="00232028" w:rsidP="00232028">
            <w:pPr>
              <w:pStyle w:val="2"/>
              <w:outlineLvl w:val="0"/>
              <w:rPr>
                <w:rFonts w:ascii="Century Gothic" w:hAnsi="Century Gothic" w:cs="Calibri"/>
                <w:sz w:val="22"/>
                <w:szCs w:val="22"/>
              </w:rPr>
            </w:pPr>
            <w:r>
              <w:rPr>
                <w:rFonts w:ascii="Century Gothic" w:hAnsi="Century Gothic" w:cs="Calibri"/>
                <w:b/>
                <w:bCs/>
                <w:sz w:val="22"/>
                <w:szCs w:val="22"/>
              </w:rPr>
              <w:t xml:space="preserve">καθώς επίσης και τις τελευταίες διευκρινιστικές οδηγίες για την άθληση στο σύνολο της επικράτειας υπό το καθεστώς ειδικών περιοριστικών μέτρων για την </w:t>
            </w:r>
            <w:r>
              <w:rPr>
                <w:rFonts w:ascii="Century Gothic" w:hAnsi="Century Gothic" w:cs="Calibri"/>
                <w:b/>
                <w:bCs/>
                <w:sz w:val="22"/>
                <w:szCs w:val="22"/>
              </w:rPr>
              <w:lastRenderedPageBreak/>
              <w:t xml:space="preserve">αντιμετώπιση της πανδημίας </w:t>
            </w:r>
            <w:r>
              <w:rPr>
                <w:rFonts w:ascii="Century Gothic" w:hAnsi="Century Gothic" w:cs="Calibri"/>
                <w:b/>
                <w:bCs/>
                <w:sz w:val="22"/>
                <w:szCs w:val="22"/>
                <w:lang w:val="en-US"/>
              </w:rPr>
              <w:t>Covid</w:t>
            </w:r>
            <w:r>
              <w:rPr>
                <w:rFonts w:ascii="Century Gothic" w:hAnsi="Century Gothic" w:cs="Calibri"/>
                <w:b/>
                <w:bCs/>
                <w:sz w:val="22"/>
                <w:szCs w:val="22"/>
              </w:rPr>
              <w:t xml:space="preserve">-19, οι οποίες </w:t>
            </w:r>
            <w:proofErr w:type="spellStart"/>
            <w:r>
              <w:rPr>
                <w:rFonts w:ascii="Century Gothic" w:hAnsi="Century Gothic" w:cs="Calibri"/>
                <w:b/>
                <w:bCs/>
                <w:sz w:val="22"/>
                <w:szCs w:val="22"/>
              </w:rPr>
              <w:t>επικαιροποιούνται</w:t>
            </w:r>
            <w:proofErr w:type="spellEnd"/>
            <w:r>
              <w:rPr>
                <w:rFonts w:ascii="Century Gothic" w:hAnsi="Century Gothic" w:cs="Calibri"/>
                <w:b/>
                <w:bCs/>
                <w:sz w:val="22"/>
                <w:szCs w:val="22"/>
              </w:rPr>
              <w:t xml:space="preserve"> κάθε εβδομάδα και ως στιγμής ισχύουν οι ακόλουθες:</w:t>
            </w:r>
            <w:r>
              <w:rPr>
                <w:rFonts w:ascii="Century Gothic" w:hAnsi="Century Gothic" w:cs="Calibri"/>
                <w:sz w:val="22"/>
                <w:szCs w:val="22"/>
              </w:rPr>
              <w:t xml:space="preserve"> </w:t>
            </w:r>
          </w:p>
          <w:p w14:paraId="740B7655" w14:textId="10C6EC0E" w:rsidR="003B5AAC" w:rsidRPr="002B759F" w:rsidRDefault="00C15F9A" w:rsidP="00232028">
            <w:pPr>
              <w:pStyle w:val="2"/>
              <w:outlineLvl w:val="0"/>
              <w:rPr>
                <w:rFonts w:ascii="Century Gothic" w:hAnsi="Century Gothic" w:cs="Calibri"/>
                <w:b/>
                <w:bCs/>
                <w:color w:val="FF0000"/>
                <w:sz w:val="44"/>
                <w:szCs w:val="44"/>
              </w:rPr>
            </w:pPr>
            <w:hyperlink r:id="rId14" w:history="1">
              <w:r w:rsidRPr="002B759F">
                <w:rPr>
                  <w:rStyle w:val="-"/>
                  <w:rFonts w:ascii="Century Gothic" w:hAnsi="Century Gothic" w:cs="Calibri"/>
                  <w:b/>
                  <w:bCs/>
                  <w:color w:val="FF0000"/>
                  <w:sz w:val="44"/>
                  <w:szCs w:val="44"/>
                </w:rPr>
                <w:t>https://gga.gov.gr/images/odigies_athlitsmos_lockdown_02_01_2022.pdf</w:t>
              </w:r>
            </w:hyperlink>
          </w:p>
          <w:p w14:paraId="623B78D7" w14:textId="77777777" w:rsidR="00E70A25" w:rsidRPr="009A5204" w:rsidRDefault="00E70A25" w:rsidP="00232028">
            <w:pPr>
              <w:pStyle w:val="2"/>
              <w:outlineLvl w:val="0"/>
              <w:rPr>
                <w:rFonts w:ascii="Century Gothic" w:hAnsi="Century Gothic"/>
                <w:b/>
                <w:bCs/>
                <w:color w:val="FF0000"/>
                <w:sz w:val="22"/>
                <w:szCs w:val="22"/>
              </w:rPr>
            </w:pPr>
          </w:p>
          <w:p w14:paraId="408BD23B" w14:textId="1FB6BB24" w:rsidR="009653A1" w:rsidRPr="009653A1" w:rsidRDefault="00B8721C" w:rsidP="00026BC7">
            <w:pPr>
              <w:pStyle w:val="a3"/>
              <w:numPr>
                <w:ilvl w:val="0"/>
                <w:numId w:val="23"/>
              </w:numPr>
              <w:autoSpaceDE w:val="0"/>
              <w:autoSpaceDN w:val="0"/>
              <w:adjustRightInd w:val="0"/>
              <w:jc w:val="both"/>
              <w:rPr>
                <w:rFonts w:ascii="Century Gothic" w:hAnsi="Century Gothic" w:cs="Century Gothic"/>
                <w:b/>
                <w:bCs/>
                <w:i/>
                <w:iCs/>
                <w:color w:val="000000"/>
              </w:rPr>
            </w:pPr>
            <w:r w:rsidRPr="007A0CB8">
              <w:rPr>
                <w:rFonts w:ascii="Century Gothic" w:hAnsi="Century Gothic" w:cs="Century Gothic"/>
                <w:b/>
                <w:bCs/>
                <w:lang w:val="en-US"/>
              </w:rPr>
              <w:t>O</w:t>
            </w:r>
            <w:r w:rsidRPr="007A0CB8">
              <w:rPr>
                <w:rFonts w:ascii="Century Gothic" w:hAnsi="Century Gothic" w:cs="Century Gothic"/>
                <w:b/>
                <w:bCs/>
              </w:rPr>
              <w:t xml:space="preserve"> προληπτικός έλεγχος για τους αγώνες μπορεί να είναι μοριακός (R</w:t>
            </w:r>
            <w:r w:rsidRPr="007A0CB8">
              <w:rPr>
                <w:rFonts w:ascii="Century Gothic" w:hAnsi="Century Gothic" w:cs="Century Gothic"/>
                <w:b/>
                <w:bCs/>
                <w:lang w:val="en-US"/>
              </w:rPr>
              <w:t>T</w:t>
            </w:r>
            <w:r w:rsidR="00D16248" w:rsidRPr="007A0CB8">
              <w:rPr>
                <w:rFonts w:ascii="Century Gothic" w:hAnsi="Century Gothic" w:cs="Century Gothic"/>
                <w:b/>
                <w:bCs/>
              </w:rPr>
              <w:t>-</w:t>
            </w:r>
            <w:r w:rsidR="00D16248" w:rsidRPr="007A0CB8">
              <w:rPr>
                <w:rFonts w:ascii="Century Gothic" w:hAnsi="Century Gothic" w:cs="Century Gothic"/>
                <w:b/>
                <w:bCs/>
                <w:lang w:val="en-US"/>
              </w:rPr>
              <w:t>PCR</w:t>
            </w:r>
            <w:r w:rsidR="00D16248" w:rsidRPr="007A0CB8">
              <w:rPr>
                <w:rFonts w:ascii="Century Gothic" w:hAnsi="Century Gothic" w:cs="Century Gothic"/>
                <w:b/>
                <w:bCs/>
              </w:rPr>
              <w:t>) έως 72 ώρες πρ</w:t>
            </w:r>
            <w:r w:rsidR="0009797E" w:rsidRPr="007A0CB8">
              <w:rPr>
                <w:rFonts w:ascii="Century Gothic" w:hAnsi="Century Gothic" w:cs="Century Gothic"/>
                <w:b/>
                <w:bCs/>
              </w:rPr>
              <w:t>ιν ή με άμεσο τεστ αντιγόνου (</w:t>
            </w:r>
            <w:r w:rsidR="0009797E" w:rsidRPr="007A0CB8">
              <w:rPr>
                <w:rFonts w:ascii="Century Gothic" w:hAnsi="Century Gothic" w:cs="Century Gothic"/>
                <w:b/>
                <w:bCs/>
                <w:lang w:val="en-US"/>
              </w:rPr>
              <w:t>Rapid</w:t>
            </w:r>
            <w:r w:rsidR="0009797E" w:rsidRPr="007A0CB8">
              <w:rPr>
                <w:rFonts w:ascii="Century Gothic" w:hAnsi="Century Gothic" w:cs="Century Gothic"/>
                <w:b/>
                <w:bCs/>
              </w:rPr>
              <w:t xml:space="preserve"> </w:t>
            </w:r>
            <w:r w:rsidR="0009797E" w:rsidRPr="007A0CB8">
              <w:rPr>
                <w:rFonts w:ascii="Century Gothic" w:hAnsi="Century Gothic" w:cs="Century Gothic"/>
                <w:b/>
                <w:bCs/>
                <w:lang w:val="en-US"/>
              </w:rPr>
              <w:t>Antigen</w:t>
            </w:r>
            <w:r w:rsidR="00832FA4" w:rsidRPr="007A0CB8">
              <w:rPr>
                <w:rFonts w:ascii="Century Gothic" w:hAnsi="Century Gothic" w:cs="Century Gothic"/>
                <w:b/>
                <w:bCs/>
              </w:rPr>
              <w:t xml:space="preserve"> </w:t>
            </w:r>
            <w:r w:rsidR="00832FA4" w:rsidRPr="007A0CB8">
              <w:rPr>
                <w:rFonts w:ascii="Century Gothic" w:hAnsi="Century Gothic" w:cs="Century Gothic"/>
                <w:b/>
                <w:bCs/>
                <w:lang w:val="en-US"/>
              </w:rPr>
              <w:t>Test</w:t>
            </w:r>
            <w:r w:rsidR="00832FA4" w:rsidRPr="007A0CB8">
              <w:rPr>
                <w:rFonts w:ascii="Century Gothic" w:hAnsi="Century Gothic" w:cs="Century Gothic"/>
                <w:b/>
                <w:bCs/>
              </w:rPr>
              <w:t xml:space="preserve">, </w:t>
            </w:r>
            <w:r w:rsidR="00832FA4" w:rsidRPr="007A0CB8">
              <w:rPr>
                <w:rFonts w:ascii="Century Gothic" w:hAnsi="Century Gothic" w:cs="Century Gothic"/>
                <w:b/>
                <w:bCs/>
                <w:lang w:val="en-US"/>
              </w:rPr>
              <w:t>RAT</w:t>
            </w:r>
            <w:r w:rsidR="00832FA4" w:rsidRPr="007A0CB8">
              <w:rPr>
                <w:rFonts w:ascii="Century Gothic" w:hAnsi="Century Gothic" w:cs="Century Gothic"/>
                <w:b/>
                <w:bCs/>
              </w:rPr>
              <w:t>) έως 48 ώρες πριν τους αγώνες</w:t>
            </w:r>
            <w:r w:rsidR="00032CD1">
              <w:rPr>
                <w:rFonts w:ascii="Century Gothic" w:hAnsi="Century Gothic" w:cs="Century Gothic"/>
                <w:b/>
                <w:bCs/>
              </w:rPr>
              <w:t xml:space="preserve"> και αφορά </w:t>
            </w:r>
            <w:r w:rsidR="003B7D73">
              <w:rPr>
                <w:rFonts w:ascii="Century Gothic" w:hAnsi="Century Gothic" w:cs="Century Gothic"/>
                <w:b/>
                <w:bCs/>
              </w:rPr>
              <w:t xml:space="preserve">αθλητές – αθλήτριες, </w:t>
            </w:r>
            <w:r w:rsidR="00032CD1">
              <w:rPr>
                <w:rFonts w:ascii="Century Gothic" w:hAnsi="Century Gothic" w:cs="Century Gothic"/>
                <w:b/>
                <w:bCs/>
              </w:rPr>
              <w:t xml:space="preserve">προπονητές – προπονήτριες, αρχηγούς ομάδας, διαιτητές, γραμματεία αγώνων, </w:t>
            </w:r>
            <w:r w:rsidR="00FB1FD7">
              <w:rPr>
                <w:rFonts w:ascii="Century Gothic" w:hAnsi="Century Gothic" w:cs="Century Gothic"/>
                <w:b/>
                <w:bCs/>
              </w:rPr>
              <w:t>υπεύθυνους διοργάνωσης, συντελεστές</w:t>
            </w:r>
            <w:r w:rsidR="009653A1">
              <w:rPr>
                <w:rFonts w:ascii="Century Gothic" w:hAnsi="Century Gothic" w:cs="Century Gothic"/>
                <w:b/>
                <w:bCs/>
              </w:rPr>
              <w:t>, (όλοι όσοι θα βρίσκονται μέσα στην αθλητική εγκατάσταση</w:t>
            </w:r>
            <w:r w:rsidR="00832FA4" w:rsidRPr="007A0CB8">
              <w:rPr>
                <w:rFonts w:ascii="Century Gothic" w:hAnsi="Century Gothic" w:cs="Century Gothic"/>
                <w:b/>
                <w:bCs/>
              </w:rPr>
              <w:t>.</w:t>
            </w:r>
          </w:p>
          <w:p w14:paraId="45943817" w14:textId="77777777" w:rsidR="00BC518D" w:rsidRPr="005E66D5" w:rsidRDefault="00BC518D" w:rsidP="00BC518D">
            <w:pPr>
              <w:pStyle w:val="a3"/>
              <w:numPr>
                <w:ilvl w:val="0"/>
                <w:numId w:val="23"/>
              </w:numPr>
              <w:autoSpaceDE w:val="0"/>
              <w:autoSpaceDN w:val="0"/>
              <w:adjustRightInd w:val="0"/>
              <w:jc w:val="both"/>
              <w:rPr>
                <w:rFonts w:ascii="Century Gothic" w:hAnsi="Century Gothic" w:cs="Century Gothic"/>
                <w:b/>
                <w:bCs/>
                <w:i/>
                <w:iCs/>
                <w:color w:val="000000"/>
              </w:rPr>
            </w:pPr>
            <w:r w:rsidRPr="005E66D5">
              <w:rPr>
                <w:rFonts w:ascii="Century Gothic" w:hAnsi="Century Gothic" w:cs="Century Gothic"/>
                <w:b/>
                <w:bCs/>
                <w:color w:val="000000"/>
              </w:rPr>
              <w:t xml:space="preserve">Από τους προληπτικούς ελέγχους </w:t>
            </w:r>
            <w:r w:rsidRPr="005E66D5">
              <w:rPr>
                <w:rFonts w:ascii="Century Gothic" w:hAnsi="Century Gothic" w:cs="Century Gothic"/>
                <w:b/>
                <w:bCs/>
                <w:color w:val="000000"/>
                <w:lang w:val="en-US"/>
              </w:rPr>
              <w:t>Testing</w:t>
            </w:r>
            <w:r w:rsidRPr="005E66D5">
              <w:rPr>
                <w:rFonts w:ascii="Century Gothic" w:hAnsi="Century Gothic" w:cs="Century Gothic"/>
                <w:b/>
                <w:bCs/>
                <w:color w:val="000000"/>
              </w:rPr>
              <w:t xml:space="preserve"> εξαιρούνται οι πλήρως εμβολιασμένοι </w:t>
            </w:r>
            <w:r w:rsidRPr="005E66D5">
              <w:rPr>
                <w:rFonts w:ascii="Century Gothic" w:hAnsi="Century Gothic" w:cs="Century Gothic"/>
                <w:b/>
                <w:bCs/>
                <w:u w:val="single"/>
              </w:rPr>
              <w:t>(τουλάχιστον 15 ημερών)</w:t>
            </w:r>
            <w:r w:rsidRPr="005E66D5">
              <w:rPr>
                <w:rFonts w:ascii="Century Gothic" w:hAnsi="Century Gothic" w:cs="Century Gothic"/>
                <w:b/>
                <w:bCs/>
              </w:rPr>
              <w:t xml:space="preserve"> </w:t>
            </w:r>
            <w:r w:rsidRPr="005E66D5">
              <w:rPr>
                <w:rFonts w:ascii="Century Gothic" w:hAnsi="Century Gothic" w:cs="Century Gothic"/>
                <w:b/>
                <w:bCs/>
                <w:color w:val="000000"/>
              </w:rPr>
              <w:t xml:space="preserve">και όσοι διαθέτουν πιστοποιητικό νόσησης σε ισχύ </w:t>
            </w:r>
            <w:r w:rsidRPr="005E66D5">
              <w:rPr>
                <w:rFonts w:ascii="Century Gothic" w:hAnsi="Century Gothic" w:cs="Century Gothic"/>
                <w:b/>
                <w:bCs/>
                <w:color w:val="000000"/>
                <w:u w:val="single"/>
              </w:rPr>
              <w:t>(εκδίδεται 30 ημέρες μετά τον πρώτο θετικό έλεγχο και ισχύει έως 90 ημέρες μετά τη νόσηση).</w:t>
            </w:r>
          </w:p>
          <w:p w14:paraId="6238AC36" w14:textId="77777777" w:rsidR="00BC518D" w:rsidRPr="007A0CB8" w:rsidRDefault="00BC518D" w:rsidP="00BC518D">
            <w:pPr>
              <w:pStyle w:val="a3"/>
              <w:numPr>
                <w:ilvl w:val="0"/>
                <w:numId w:val="23"/>
              </w:numPr>
              <w:autoSpaceDE w:val="0"/>
              <w:autoSpaceDN w:val="0"/>
              <w:adjustRightInd w:val="0"/>
              <w:jc w:val="both"/>
              <w:rPr>
                <w:rFonts w:ascii="Century Gothic" w:hAnsi="Century Gothic" w:cs="Century Gothic"/>
                <w:b/>
                <w:bCs/>
                <w:i/>
                <w:iCs/>
                <w:color w:val="000000"/>
              </w:rPr>
            </w:pPr>
            <w:r w:rsidRPr="00452DF6">
              <w:rPr>
                <w:rFonts w:ascii="Century Gothic" w:hAnsi="Century Gothic" w:cs="Century Gothic"/>
                <w:b/>
                <w:bCs/>
                <w:color w:val="FF0000"/>
              </w:rPr>
              <w:t>Όσον αφορά τον προληπτικό έλεγχο (</w:t>
            </w:r>
            <w:r w:rsidRPr="00452DF6">
              <w:rPr>
                <w:rFonts w:ascii="Century Gothic" w:hAnsi="Century Gothic" w:cs="Century Gothic"/>
                <w:b/>
                <w:bCs/>
                <w:color w:val="FF0000"/>
                <w:lang w:val="en-US"/>
              </w:rPr>
              <w:t>Testing</w:t>
            </w:r>
            <w:r w:rsidRPr="00452DF6">
              <w:rPr>
                <w:rFonts w:ascii="Century Gothic" w:hAnsi="Century Gothic" w:cs="Century Gothic"/>
                <w:b/>
                <w:bCs/>
                <w:color w:val="FF0000"/>
              </w:rPr>
              <w:t xml:space="preserve">) αθλητών και τις προϋποθέσεις εισόδου στις αθλητικές εγκαταστάσεις, οι παραπάνω προϋποθέσεις θα τροποποιούνται σύμφωνα με τις ισχύουσες διευκρινιστικές οδηγίες της Γ.Γ.Α., σε συνάρτηση με τα επιδημιολογικά δεδομένα.  </w:t>
            </w:r>
          </w:p>
          <w:p w14:paraId="5FC39F1E" w14:textId="77777777" w:rsidR="00BC5670" w:rsidRPr="00BC5670" w:rsidRDefault="00917EA8" w:rsidP="00BC5670">
            <w:pPr>
              <w:pStyle w:val="a3"/>
              <w:numPr>
                <w:ilvl w:val="0"/>
                <w:numId w:val="23"/>
              </w:numPr>
              <w:autoSpaceDE w:val="0"/>
              <w:autoSpaceDN w:val="0"/>
              <w:adjustRightInd w:val="0"/>
              <w:jc w:val="both"/>
              <w:rPr>
                <w:rFonts w:ascii="Century Gothic" w:hAnsi="Century Gothic" w:cs="Century Gothic"/>
                <w:i/>
                <w:iCs/>
                <w:color w:val="000000"/>
              </w:rPr>
            </w:pPr>
            <w:r w:rsidRPr="009653A1">
              <w:rPr>
                <w:rFonts w:ascii="Century Gothic" w:hAnsi="Century Gothic" w:cs="Century Gothic"/>
                <w:b/>
                <w:bCs/>
                <w:color w:val="000000"/>
              </w:rPr>
              <w:t xml:space="preserve">Εξυπακούεται ότι για τη συμμετοχή απαιτείται αρνητικό αποτέλεσμα στο τεστ.  </w:t>
            </w:r>
          </w:p>
          <w:p w14:paraId="2D342010" w14:textId="4BC1AAD6" w:rsidR="00917EA8" w:rsidRPr="00BC5670" w:rsidRDefault="00917EA8" w:rsidP="00BC5670">
            <w:pPr>
              <w:pStyle w:val="a3"/>
              <w:numPr>
                <w:ilvl w:val="0"/>
                <w:numId w:val="23"/>
              </w:numPr>
              <w:autoSpaceDE w:val="0"/>
              <w:autoSpaceDN w:val="0"/>
              <w:adjustRightInd w:val="0"/>
              <w:jc w:val="both"/>
              <w:rPr>
                <w:rFonts w:ascii="Century Gothic" w:hAnsi="Century Gothic" w:cs="Century Gothic"/>
                <w:i/>
                <w:iCs/>
                <w:color w:val="000000"/>
              </w:rPr>
            </w:pPr>
            <w:r w:rsidRPr="00BC5670">
              <w:rPr>
                <w:rFonts w:ascii="Century Gothic" w:hAnsi="Century Gothic"/>
                <w:b/>
                <w:bCs/>
                <w:i/>
                <w:iCs/>
                <w:sz w:val="20"/>
                <w:szCs w:val="20"/>
              </w:rPr>
              <w:t>Οδηγίες προληπτικού ελέγχου (testing) :</w:t>
            </w:r>
            <w:r w:rsidRPr="00BC5670">
              <w:rPr>
                <w:rFonts w:ascii="Century Gothic" w:hAnsi="Century Gothic"/>
                <w:i/>
                <w:iCs/>
                <w:sz w:val="20"/>
                <w:szCs w:val="20"/>
              </w:rPr>
              <w:t xml:space="preserve"> </w:t>
            </w:r>
          </w:p>
          <w:p w14:paraId="45BD2A93" w14:textId="77777777" w:rsidR="00A91A12" w:rsidRDefault="00A91A12"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α/. Ο έλεγχος πριν από τους αγώνες μπορεί να είναι μοριακός (RT-PCR) έως</w:t>
            </w:r>
          </w:p>
          <w:p w14:paraId="45B03CC0" w14:textId="77777777" w:rsidR="00D36DD4" w:rsidRDefault="00917EA8" w:rsidP="00A91A12">
            <w:pPr>
              <w:autoSpaceDE w:val="0"/>
              <w:autoSpaceDN w:val="0"/>
              <w:adjustRightInd w:val="0"/>
              <w:jc w:val="both"/>
              <w:rPr>
                <w:rFonts w:ascii="Century Gothic" w:hAnsi="Century Gothic"/>
                <w:i/>
                <w:iCs/>
                <w:sz w:val="20"/>
                <w:szCs w:val="20"/>
              </w:rPr>
            </w:pPr>
            <w:r w:rsidRPr="00A91A12">
              <w:rPr>
                <w:rFonts w:ascii="Century Gothic" w:hAnsi="Century Gothic"/>
                <w:i/>
                <w:iCs/>
                <w:sz w:val="20"/>
                <w:szCs w:val="20"/>
              </w:rPr>
              <w:t xml:space="preserve"> </w:t>
            </w:r>
            <w:r w:rsidR="00A91A12">
              <w:rPr>
                <w:rFonts w:ascii="Century Gothic" w:hAnsi="Century Gothic"/>
                <w:i/>
                <w:iCs/>
                <w:sz w:val="20"/>
                <w:szCs w:val="20"/>
              </w:rPr>
              <w:t xml:space="preserve">               </w:t>
            </w:r>
            <w:r w:rsidR="005F3D30">
              <w:rPr>
                <w:rFonts w:ascii="Century Gothic" w:hAnsi="Century Gothic"/>
                <w:i/>
                <w:iCs/>
                <w:sz w:val="20"/>
                <w:szCs w:val="20"/>
              </w:rPr>
              <w:t xml:space="preserve">             </w:t>
            </w:r>
            <w:r w:rsidRPr="00A91A12">
              <w:rPr>
                <w:rFonts w:ascii="Century Gothic" w:hAnsi="Century Gothic"/>
                <w:i/>
                <w:iCs/>
                <w:sz w:val="20"/>
                <w:szCs w:val="20"/>
              </w:rPr>
              <w:t>72 ώρες πριν ή με άμεσο τεστ αντιγόνου (Rapid Antigen Test, RAT) έως 48</w:t>
            </w:r>
          </w:p>
          <w:p w14:paraId="76AE84AA" w14:textId="77777777" w:rsidR="00D36DD4" w:rsidRDefault="00D36DD4"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w:t>
            </w:r>
            <w:r w:rsidR="005F3D30">
              <w:rPr>
                <w:rFonts w:ascii="Century Gothic" w:hAnsi="Century Gothic"/>
                <w:i/>
                <w:iCs/>
                <w:sz w:val="20"/>
                <w:szCs w:val="20"/>
              </w:rPr>
              <w:t xml:space="preserve">         </w:t>
            </w:r>
            <w:r w:rsidR="00917EA8" w:rsidRPr="00A91A12">
              <w:rPr>
                <w:rFonts w:ascii="Century Gothic" w:hAnsi="Century Gothic"/>
                <w:i/>
                <w:iCs/>
                <w:sz w:val="20"/>
                <w:szCs w:val="20"/>
              </w:rPr>
              <w:t>ώρες</w:t>
            </w:r>
            <w:r w:rsidR="005F3D30">
              <w:rPr>
                <w:rFonts w:ascii="Century Gothic" w:hAnsi="Century Gothic"/>
                <w:i/>
                <w:iCs/>
                <w:sz w:val="20"/>
                <w:szCs w:val="20"/>
              </w:rPr>
              <w:t xml:space="preserve"> </w:t>
            </w:r>
            <w:r w:rsidR="00917EA8" w:rsidRPr="00A91A12">
              <w:rPr>
                <w:rFonts w:ascii="Century Gothic" w:hAnsi="Century Gothic"/>
                <w:i/>
                <w:iCs/>
                <w:sz w:val="20"/>
                <w:szCs w:val="20"/>
              </w:rPr>
              <w:t>πριν τους αγώνες. Συστήνεται το άμεσο τεστ αντιγόνου να γίνεται</w:t>
            </w:r>
          </w:p>
          <w:p w14:paraId="40D4BA59" w14:textId="77777777" w:rsidR="002F128A" w:rsidRDefault="00D36DD4"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την ημέρα του αγώνα ή αν αυτό δεν είναι δυνατόν, το τελευταίο 24ώρο</w:t>
            </w:r>
          </w:p>
          <w:p w14:paraId="43BECEA5" w14:textId="0D66393A" w:rsidR="00917EA8" w:rsidRPr="00A91A12" w:rsidRDefault="002F128A" w:rsidP="00A91A12">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A91A12">
              <w:rPr>
                <w:rFonts w:ascii="Century Gothic" w:hAnsi="Century Gothic"/>
                <w:i/>
                <w:iCs/>
                <w:sz w:val="20"/>
                <w:szCs w:val="20"/>
              </w:rPr>
              <w:t xml:space="preserve"> </w:t>
            </w:r>
            <w:r>
              <w:rPr>
                <w:rFonts w:ascii="Century Gothic" w:hAnsi="Century Gothic"/>
                <w:i/>
                <w:iCs/>
                <w:sz w:val="20"/>
                <w:szCs w:val="20"/>
              </w:rPr>
              <w:t xml:space="preserve">  </w:t>
            </w:r>
            <w:r w:rsidR="00917EA8" w:rsidRPr="00A91A12">
              <w:rPr>
                <w:rFonts w:ascii="Century Gothic" w:hAnsi="Century Gothic"/>
                <w:i/>
                <w:iCs/>
                <w:sz w:val="20"/>
                <w:szCs w:val="20"/>
              </w:rPr>
              <w:t>πριν τον αγώνα.</w:t>
            </w:r>
          </w:p>
          <w:p w14:paraId="75191A9D" w14:textId="77777777" w:rsidR="00FE2FF8" w:rsidRDefault="00FE2FF8" w:rsidP="002F128A">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2F128A">
              <w:rPr>
                <w:rFonts w:ascii="Century Gothic" w:hAnsi="Century Gothic"/>
                <w:i/>
                <w:iCs/>
                <w:sz w:val="20"/>
                <w:szCs w:val="20"/>
              </w:rPr>
              <w:t>β/.  Στις περιπτώσεις που τα τεστ αντιγόνου ταχείας ανίχνευσης (</w:t>
            </w:r>
            <w:r w:rsidR="007448A7" w:rsidRPr="002F128A">
              <w:rPr>
                <w:rFonts w:ascii="Century Gothic" w:hAnsi="Century Gothic"/>
                <w:i/>
                <w:iCs/>
                <w:sz w:val="20"/>
                <w:szCs w:val="20"/>
              </w:rPr>
              <w:t>Rapid</w:t>
            </w:r>
            <w:r w:rsidR="00917EA8" w:rsidRPr="002F128A">
              <w:rPr>
                <w:rFonts w:ascii="Century Gothic" w:hAnsi="Century Gothic"/>
                <w:i/>
                <w:iCs/>
                <w:sz w:val="20"/>
                <w:szCs w:val="20"/>
              </w:rPr>
              <w:t xml:space="preserve"> </w:t>
            </w:r>
            <w:r w:rsidR="007448A7" w:rsidRPr="002F128A">
              <w:rPr>
                <w:rFonts w:ascii="Century Gothic" w:hAnsi="Century Gothic"/>
                <w:i/>
                <w:iCs/>
                <w:sz w:val="20"/>
                <w:szCs w:val="20"/>
              </w:rPr>
              <w:t>Test</w:t>
            </w:r>
            <w:r w:rsidR="00917EA8" w:rsidRPr="002F128A">
              <w:rPr>
                <w:rFonts w:ascii="Century Gothic" w:hAnsi="Century Gothic"/>
                <w:i/>
                <w:iCs/>
                <w:sz w:val="20"/>
                <w:szCs w:val="20"/>
              </w:rPr>
              <w:t>)</w:t>
            </w:r>
          </w:p>
          <w:p w14:paraId="52C4B28F" w14:textId="77777777" w:rsidR="00FE2FF8"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FE2FF8">
              <w:rPr>
                <w:rFonts w:ascii="Century Gothic" w:hAnsi="Century Gothic"/>
                <w:i/>
                <w:iCs/>
                <w:sz w:val="20"/>
                <w:szCs w:val="20"/>
              </w:rPr>
              <w:t xml:space="preserve">                           </w:t>
            </w:r>
            <w:r w:rsidRPr="002F128A">
              <w:rPr>
                <w:rFonts w:ascii="Century Gothic" w:hAnsi="Century Gothic"/>
                <w:i/>
                <w:iCs/>
                <w:sz w:val="20"/>
                <w:szCs w:val="20"/>
              </w:rPr>
              <w:t>διενεργούνται από κλιμάκια του ΕΟΔΥ, για την λήψη</w:t>
            </w:r>
            <w:r w:rsidR="00FE2FF8">
              <w:rPr>
                <w:rFonts w:ascii="Century Gothic" w:hAnsi="Century Gothic"/>
                <w:i/>
                <w:iCs/>
                <w:sz w:val="20"/>
                <w:szCs w:val="20"/>
              </w:rPr>
              <w:t xml:space="preserve"> β</w:t>
            </w:r>
            <w:r w:rsidRPr="002F128A">
              <w:rPr>
                <w:rFonts w:ascii="Century Gothic" w:hAnsi="Century Gothic"/>
                <w:i/>
                <w:iCs/>
                <w:sz w:val="20"/>
                <w:szCs w:val="20"/>
              </w:rPr>
              <w:t>εβαίωση</w:t>
            </w:r>
            <w:r w:rsidR="00FE2FF8">
              <w:rPr>
                <w:rFonts w:ascii="Century Gothic" w:hAnsi="Century Gothic"/>
                <w:i/>
                <w:iCs/>
                <w:sz w:val="20"/>
                <w:szCs w:val="20"/>
              </w:rPr>
              <w:t>ς</w:t>
            </w:r>
          </w:p>
          <w:p w14:paraId="109618BD" w14:textId="77777777" w:rsidR="004F6336" w:rsidRDefault="00FE2FF8" w:rsidP="002F128A">
            <w:pPr>
              <w:autoSpaceDE w:val="0"/>
              <w:autoSpaceDN w:val="0"/>
              <w:adjustRightInd w:val="0"/>
              <w:jc w:val="both"/>
              <w:rPr>
                <w:rFonts w:ascii="Century Gothic" w:hAnsi="Century Gothic"/>
                <w:i/>
                <w:iCs/>
                <w:sz w:val="20"/>
                <w:szCs w:val="20"/>
              </w:rPr>
            </w:pPr>
            <w:r>
              <w:rPr>
                <w:rFonts w:ascii="Century Gothic" w:hAnsi="Century Gothic"/>
                <w:i/>
                <w:iCs/>
                <w:sz w:val="20"/>
                <w:szCs w:val="20"/>
              </w:rPr>
              <w:t xml:space="preserve">                           </w:t>
            </w:r>
            <w:r w:rsidR="00917EA8" w:rsidRPr="002F128A">
              <w:rPr>
                <w:rFonts w:ascii="Century Gothic" w:hAnsi="Century Gothic"/>
                <w:i/>
                <w:iCs/>
                <w:sz w:val="20"/>
                <w:szCs w:val="20"/>
              </w:rPr>
              <w:t xml:space="preserve"> αποτελέσματος, ο ενδιαφερόμενος αθλητής θα εισέρχεται στην</w:t>
            </w:r>
          </w:p>
          <w:p w14:paraId="438F7698" w14:textId="77777777" w:rsidR="004F6336"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πλατφόρμα www</w:t>
            </w:r>
            <w:r w:rsidRPr="002F128A">
              <w:rPr>
                <w:rFonts w:ascii="Century Gothic" w:hAnsi="Century Gothic"/>
                <w:sz w:val="20"/>
                <w:szCs w:val="20"/>
              </w:rPr>
              <w:t>.</w:t>
            </w:r>
            <w:r w:rsidRPr="002F128A">
              <w:rPr>
                <w:rFonts w:ascii="Century Gothic" w:hAnsi="Century Gothic"/>
                <w:i/>
                <w:iCs/>
                <w:sz w:val="20"/>
                <w:szCs w:val="20"/>
              </w:rPr>
              <w:t>gov</w:t>
            </w:r>
            <w:r w:rsidRPr="002F128A">
              <w:rPr>
                <w:rFonts w:ascii="Century Gothic" w:hAnsi="Century Gothic"/>
                <w:sz w:val="20"/>
                <w:szCs w:val="20"/>
              </w:rPr>
              <w:t>.</w:t>
            </w:r>
            <w:r w:rsidRPr="002F128A">
              <w:rPr>
                <w:rFonts w:ascii="Century Gothic" w:hAnsi="Century Gothic"/>
                <w:i/>
                <w:iCs/>
                <w:sz w:val="20"/>
                <w:szCs w:val="20"/>
              </w:rPr>
              <w:t>gr και στο πεδίο «Υγεία και πρόνοια». Κατόπιν στο</w:t>
            </w:r>
          </w:p>
          <w:p w14:paraId="1AF97EEB" w14:textId="77777777" w:rsidR="004F6336" w:rsidRDefault="00917EA8" w:rsidP="002F128A">
            <w:pPr>
              <w:autoSpaceDE w:val="0"/>
              <w:autoSpaceDN w:val="0"/>
              <w:adjustRightInd w:val="0"/>
              <w:jc w:val="both"/>
              <w:rPr>
                <w:rFonts w:ascii="Century Gothic" w:hAnsi="Century Gothic"/>
                <w:i/>
                <w:iCs/>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πεδίο «</w:t>
            </w:r>
            <w:r w:rsidR="007448A7" w:rsidRPr="002F128A">
              <w:rPr>
                <w:rFonts w:ascii="Century Gothic" w:hAnsi="Century Gothic"/>
                <w:i/>
                <w:iCs/>
                <w:sz w:val="20"/>
                <w:szCs w:val="20"/>
              </w:rPr>
              <w:t>Κορωνοϊός</w:t>
            </w:r>
            <w:r w:rsidRPr="002F128A">
              <w:rPr>
                <w:rFonts w:ascii="Century Gothic" w:hAnsi="Century Gothic"/>
                <w:i/>
                <w:iCs/>
                <w:sz w:val="20"/>
                <w:szCs w:val="20"/>
              </w:rPr>
              <w:t xml:space="preserve"> COVID-19 και «Βεβαίωση αρνητικού διαγνωστικού</w:t>
            </w:r>
          </w:p>
          <w:p w14:paraId="0A0A58B3" w14:textId="39900115" w:rsidR="00917EA8" w:rsidRPr="002F128A" w:rsidRDefault="00917EA8" w:rsidP="002F128A">
            <w:pPr>
              <w:autoSpaceDE w:val="0"/>
              <w:autoSpaceDN w:val="0"/>
              <w:adjustRightInd w:val="0"/>
              <w:jc w:val="both"/>
              <w:rPr>
                <w:rFonts w:ascii="Century Gothic" w:hAnsi="Century Gothic" w:cs="Century Gothic"/>
                <w:i/>
                <w:iCs/>
                <w:color w:val="000000"/>
                <w:sz w:val="20"/>
                <w:szCs w:val="20"/>
              </w:rPr>
            </w:pPr>
            <w:r w:rsidRPr="002F128A">
              <w:rPr>
                <w:rFonts w:ascii="Century Gothic" w:hAnsi="Century Gothic"/>
                <w:i/>
                <w:iCs/>
                <w:sz w:val="20"/>
                <w:szCs w:val="20"/>
              </w:rPr>
              <w:t xml:space="preserve"> </w:t>
            </w:r>
            <w:r w:rsidR="004F6336">
              <w:rPr>
                <w:rFonts w:ascii="Century Gothic" w:hAnsi="Century Gothic"/>
                <w:i/>
                <w:iCs/>
                <w:sz w:val="20"/>
                <w:szCs w:val="20"/>
              </w:rPr>
              <w:t xml:space="preserve">                           </w:t>
            </w:r>
            <w:r w:rsidRPr="002F128A">
              <w:rPr>
                <w:rFonts w:ascii="Century Gothic" w:hAnsi="Century Gothic"/>
                <w:i/>
                <w:iCs/>
                <w:sz w:val="20"/>
                <w:szCs w:val="20"/>
              </w:rPr>
              <w:t>ελέγχου κορωνοϊού COVID-19» με τους κωδικούς taxisnet.</w:t>
            </w:r>
          </w:p>
          <w:p w14:paraId="64C8938E" w14:textId="77777777" w:rsidR="00641C39" w:rsidRPr="0060574D" w:rsidRDefault="00641C39" w:rsidP="00026BC7">
            <w:pPr>
              <w:pStyle w:val="a3"/>
              <w:numPr>
                <w:ilvl w:val="0"/>
                <w:numId w:val="23"/>
              </w:numPr>
              <w:autoSpaceDE w:val="0"/>
              <w:autoSpaceDN w:val="0"/>
              <w:adjustRightInd w:val="0"/>
              <w:jc w:val="both"/>
              <w:rPr>
                <w:rFonts w:ascii="Century Gothic" w:hAnsi="Century Gothic" w:cs="Century Gothic"/>
              </w:rPr>
            </w:pPr>
            <w:r w:rsidRPr="0060574D">
              <w:rPr>
                <w:rFonts w:ascii="Century Gothic" w:hAnsi="Century Gothic" w:cs="Century Gothic"/>
              </w:rPr>
              <w:t>Η χρήση μάσκας, (διπλή ιατρική χειρουργική μάσκα προσώπου ή μάσκα προστασίας ΚN95 ή FFP-2) η οποία απαραίτητα πρέπει να καλύπτει το στόμα και τη μύτη, θα είναι υποχρεωτική εντός της εγκατάστασης ή του χώρου διεξαγωγής της διοργάνωσης για όλους τους εμπλεκόμενους με τη διοργάνωση. Από το μέτρο αυτό εξαιρούνται οι αθλητές – αθλήτριες κατά τη διάρκεια της προθέρμανσης, καθώς και όταν αγωνίζονται.</w:t>
            </w:r>
          </w:p>
          <w:p w14:paraId="141C326B" w14:textId="77777777" w:rsidR="00A34CA1"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rPr>
              <w:t>Θα υπάρχει διαφορετική είσοδος και έξοδος από την εγκατάσταση. Κατά την είσοδο στην αθλητική εγκατάσταση, θα υπάρχει πιστή τήρηση του καταλόγου Εισερχόμενων – Εξερχομένων.</w:t>
            </w:r>
          </w:p>
          <w:p w14:paraId="209CA039" w14:textId="48C08C93" w:rsidR="00A34CA1" w:rsidRPr="00F640DD" w:rsidRDefault="00641C39" w:rsidP="00026BC7">
            <w:pPr>
              <w:pStyle w:val="a3"/>
              <w:numPr>
                <w:ilvl w:val="1"/>
                <w:numId w:val="23"/>
              </w:numPr>
              <w:spacing w:line="256" w:lineRule="auto"/>
              <w:jc w:val="both"/>
              <w:rPr>
                <w:rFonts w:ascii="Century Gothic" w:hAnsi="Century Gothic"/>
                <w:b/>
                <w:bCs/>
                <w:color w:val="FF0000"/>
                <w:sz w:val="16"/>
                <w:szCs w:val="16"/>
              </w:rPr>
            </w:pPr>
            <w:r w:rsidRPr="00F640DD">
              <w:rPr>
                <w:rFonts w:ascii="Century Gothic" w:hAnsi="Century Gothic"/>
                <w:b/>
                <w:bCs/>
                <w:color w:val="FF0000"/>
                <w:sz w:val="16"/>
                <w:szCs w:val="16"/>
              </w:rPr>
              <w:t>(</w:t>
            </w:r>
            <w:hyperlink r:id="rId15" w:history="1">
              <w:r w:rsidRPr="00F640DD">
                <w:rPr>
                  <w:rStyle w:val="-"/>
                  <w:rFonts w:ascii="Century Gothic" w:hAnsi="Century Gothic"/>
                  <w:b/>
                  <w:bCs/>
                  <w:color w:val="FF0000"/>
                  <w:sz w:val="16"/>
                  <w:szCs w:val="16"/>
                </w:rPr>
                <w:t>https://gga.gov.gr/images/Κατάλογος_Εισερχ-Εξερχ_στην_αθλητική_εγκατάσταση_v9.pdf</w:t>
              </w:r>
            </w:hyperlink>
            <w:r w:rsidRPr="00F640DD">
              <w:rPr>
                <w:rFonts w:ascii="Century Gothic" w:hAnsi="Century Gothic"/>
                <w:b/>
                <w:bCs/>
                <w:color w:val="FF0000"/>
                <w:sz w:val="16"/>
                <w:szCs w:val="16"/>
              </w:rPr>
              <w:t>)</w:t>
            </w:r>
          </w:p>
          <w:p w14:paraId="19B8BE46" w14:textId="5D0D976D" w:rsidR="00641C39" w:rsidRPr="0060574D" w:rsidRDefault="00641C39" w:rsidP="00026BC7">
            <w:pPr>
              <w:pStyle w:val="a3"/>
              <w:numPr>
                <w:ilvl w:val="0"/>
                <w:numId w:val="23"/>
              </w:numPr>
              <w:spacing w:line="256" w:lineRule="auto"/>
              <w:jc w:val="both"/>
              <w:rPr>
                <w:rFonts w:ascii="Century Gothic" w:hAnsi="Century Gothic"/>
                <w:b/>
                <w:bCs/>
              </w:rPr>
            </w:pPr>
            <w:r w:rsidRPr="0060574D">
              <w:rPr>
                <w:rFonts w:ascii="Century Gothic" w:hAnsi="Century Gothic"/>
                <w:b/>
                <w:bCs/>
              </w:rPr>
              <w:t xml:space="preserve">Τα αγωνιζόμενα σωματεία θα πρέπει να καταθέτουν στην είσοδο της αθλητικής εγκατάστασης κατά την έναρξη και για κάθε ημέρα των αγώνων και της ζύγισης, το έντυπο – Κατάλογο εισερχομένων/εξερχομένων που υπάρχει στην ιστοσελίδα της Γ.Γ.Α. </w:t>
            </w:r>
            <w:r w:rsidRPr="00A4583F">
              <w:rPr>
                <w:rFonts w:ascii="Century Gothic" w:hAnsi="Century Gothic"/>
                <w:b/>
                <w:bCs/>
                <w:color w:val="FF0000"/>
                <w:sz w:val="18"/>
                <w:szCs w:val="18"/>
              </w:rPr>
              <w:t>(</w:t>
            </w:r>
            <w:hyperlink r:id="rId16" w:history="1">
              <w:r w:rsidRPr="00A4583F">
                <w:rPr>
                  <w:rStyle w:val="-"/>
                  <w:rFonts w:ascii="Century Gothic" w:hAnsi="Century Gothic"/>
                  <w:b/>
                  <w:bCs/>
                  <w:color w:val="FF0000"/>
                  <w:sz w:val="18"/>
                  <w:szCs w:val="18"/>
                </w:rPr>
                <w:t>https://gga.gov.gr/images/Κατάλογος_Εισερχ-Εξερχ_στην_αθλητική_εγκατάσταση_v9.pdf</w:t>
              </w:r>
            </w:hyperlink>
            <w:r w:rsidRPr="00A4583F">
              <w:rPr>
                <w:rFonts w:ascii="Century Gothic" w:hAnsi="Century Gothic"/>
                <w:b/>
                <w:bCs/>
                <w:color w:val="FF0000"/>
                <w:sz w:val="18"/>
                <w:szCs w:val="18"/>
              </w:rPr>
              <w:t>)</w:t>
            </w:r>
            <w:r w:rsidRPr="0060574D">
              <w:rPr>
                <w:rFonts w:ascii="Century Gothic" w:hAnsi="Century Gothic"/>
                <w:b/>
                <w:bCs/>
              </w:rPr>
              <w:t xml:space="preserve"> υπογεγραμμένο από </w:t>
            </w:r>
            <w:r w:rsidR="00EC680D">
              <w:rPr>
                <w:rFonts w:ascii="Century Gothic" w:hAnsi="Century Gothic"/>
                <w:b/>
                <w:bCs/>
              </w:rPr>
              <w:t xml:space="preserve">τον Υπεύθυνο </w:t>
            </w:r>
            <w:r w:rsidR="00EC680D">
              <w:rPr>
                <w:rFonts w:ascii="Century Gothic" w:hAnsi="Century Gothic"/>
                <w:b/>
                <w:bCs/>
                <w:lang w:val="en-US"/>
              </w:rPr>
              <w:t>Covid</w:t>
            </w:r>
            <w:r w:rsidR="00EC680D" w:rsidRPr="00EC680D">
              <w:rPr>
                <w:rFonts w:ascii="Century Gothic" w:hAnsi="Century Gothic"/>
                <w:b/>
                <w:bCs/>
              </w:rPr>
              <w:t>19</w:t>
            </w:r>
            <w:r w:rsidR="00EC680D">
              <w:rPr>
                <w:rFonts w:ascii="Century Gothic" w:hAnsi="Century Gothic"/>
                <w:b/>
                <w:bCs/>
              </w:rPr>
              <w:t xml:space="preserve"> και </w:t>
            </w:r>
            <w:r w:rsidRPr="0060574D">
              <w:rPr>
                <w:rFonts w:ascii="Century Gothic" w:hAnsi="Century Gothic"/>
                <w:b/>
                <w:bCs/>
              </w:rPr>
              <w:t>το Προεδρείο του σωματείου</w:t>
            </w:r>
            <w:r w:rsidR="00EC680D" w:rsidRPr="00EC680D">
              <w:rPr>
                <w:rFonts w:ascii="Century Gothic" w:hAnsi="Century Gothic"/>
                <w:b/>
                <w:bCs/>
              </w:rPr>
              <w:t xml:space="preserve">, </w:t>
            </w:r>
            <w:r w:rsidRPr="0060574D">
              <w:rPr>
                <w:rFonts w:ascii="Century Gothic" w:hAnsi="Century Gothic"/>
                <w:b/>
                <w:bCs/>
              </w:rPr>
              <w:t xml:space="preserve">καθώς επίσης θα πρέπει να φέρει και τη σφραγίδα του,  με τα στοιχεία των εισερχόμενων αθλητών, προπονητών, αρχηγού ομάδας, καθώς επίσης και το αρνητικό αποτέλεσμα τεστ όπως αναγράφεται ανωτέρω. Τα εν λόγω κατατεθειμένα έντυπα θα τηρούνται εν συνεχεία από την διοργανώτρια αρχή στην είσοδο </w:t>
            </w:r>
            <w:r w:rsidRPr="0060574D">
              <w:rPr>
                <w:rFonts w:ascii="Century Gothic" w:hAnsi="Century Gothic"/>
                <w:b/>
                <w:bCs/>
              </w:rPr>
              <w:lastRenderedPageBreak/>
              <w:t>της αθλητικής εγκατάστασης, προκειμένου να υπάρχει καταγραφή της ώρας εισόδου και εξόδου καθημερινά.</w:t>
            </w:r>
          </w:p>
          <w:p w14:paraId="5F68328F" w14:textId="77777777" w:rsidR="00641C39"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rPr>
              <w:t>Θα γίνεται θερμομέτρηση  σε όλους ανεξαιρέτως που θα εισέρχονται καθημερινά στο χώρο της αθλητικής εγκατάστασης.</w:t>
            </w:r>
          </w:p>
          <w:p w14:paraId="3B687B74" w14:textId="77777777" w:rsidR="00641C39"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rPr>
              <w:t xml:space="preserve">Στη γραμματεία των αγώνων θα προσεγγίζει αποκλειστικά μόνο ένας εκπρόσωπος από κάθε σωματείο, με υποχρεωτική χρήση </w:t>
            </w:r>
            <w:r w:rsidRPr="0060574D">
              <w:rPr>
                <w:rFonts w:ascii="Century Gothic" w:hAnsi="Century Gothic" w:cs="Century Gothic"/>
              </w:rPr>
              <w:t xml:space="preserve">διπλής ιατρικής χειρουργικής μάσκας προσώπου ή μάσκα προστασίας ΚN95 ή FFP-2 </w:t>
            </w:r>
            <w:r w:rsidRPr="0060574D">
              <w:rPr>
                <w:rFonts w:ascii="Century Gothic" w:hAnsi="Century Gothic"/>
              </w:rPr>
              <w:t>και τηρώντας την απόσταση των 2 μέτρων από άλλον εκπρόσωπο σωματείου.</w:t>
            </w:r>
          </w:p>
          <w:p w14:paraId="3254F35F" w14:textId="4B2D86E3" w:rsidR="00641C39"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cs="Calibri"/>
              </w:rPr>
              <w:t xml:space="preserve">Οι συμμετέχοντες αθλητές – αθλήτριες, θα προσέρχονται με τις αθλητικές τους ενδυμασίες (προθέρμανσης και αγωνιστική) και θα φορούν αθλητικά υποδήματα. </w:t>
            </w:r>
          </w:p>
          <w:p w14:paraId="00096260" w14:textId="5913B266" w:rsidR="00641C39" w:rsidRPr="0060574D" w:rsidRDefault="00641C39" w:rsidP="00026BC7">
            <w:pPr>
              <w:pStyle w:val="a3"/>
              <w:numPr>
                <w:ilvl w:val="0"/>
                <w:numId w:val="23"/>
              </w:numPr>
              <w:spacing w:line="256" w:lineRule="auto"/>
              <w:jc w:val="both"/>
              <w:rPr>
                <w:rFonts w:ascii="Century Gothic" w:hAnsi="Century Gothic"/>
                <w:b/>
                <w:bCs/>
              </w:rPr>
            </w:pPr>
            <w:r w:rsidRPr="0060574D">
              <w:rPr>
                <w:rFonts w:ascii="Century Gothic" w:hAnsi="Century Gothic"/>
                <w:b/>
                <w:bCs/>
              </w:rPr>
              <w:t xml:space="preserve">Στη διαδικασία της ζύγισης θα προσέρχονται ο προπονητής ή ο διαπιστευμένος συνοδός με τους αθλητές, προκειμένου να προσκομίσουν τα απαραίτητα δικαιολογητικά για τη ζύγιση ήτοι : βιβλιάρια αθλητικής ιδιότητας, κάρτα υγείας και επιπλέον το έντυπο – Κατάλογο εισερχομένων/εξερχομένων που υπάρχει στην ιστοσελίδα της Γ.Γ.Α. </w:t>
            </w:r>
            <w:r w:rsidRPr="00CB78BF">
              <w:rPr>
                <w:rFonts w:ascii="Century Gothic" w:hAnsi="Century Gothic"/>
                <w:b/>
                <w:bCs/>
                <w:color w:val="FF0000"/>
                <w:sz w:val="16"/>
                <w:szCs w:val="16"/>
              </w:rPr>
              <w:t>(</w:t>
            </w:r>
            <w:hyperlink r:id="rId17" w:history="1">
              <w:r w:rsidRPr="00CB78BF">
                <w:rPr>
                  <w:rStyle w:val="-"/>
                  <w:rFonts w:ascii="Century Gothic" w:hAnsi="Century Gothic"/>
                  <w:b/>
                  <w:bCs/>
                  <w:color w:val="FF0000"/>
                  <w:sz w:val="16"/>
                  <w:szCs w:val="16"/>
                </w:rPr>
                <w:t>https://gga.gov.gr/images/Κατάλογος_Εισερχ-Εξερχ_στην_αθλητική_εγκατάσταση_v9.pdf</w:t>
              </w:r>
            </w:hyperlink>
            <w:r w:rsidRPr="00CB78BF">
              <w:rPr>
                <w:rFonts w:ascii="Century Gothic" w:hAnsi="Century Gothic"/>
                <w:b/>
                <w:bCs/>
                <w:color w:val="FF0000"/>
                <w:sz w:val="16"/>
                <w:szCs w:val="16"/>
              </w:rPr>
              <w:t>)</w:t>
            </w:r>
            <w:r w:rsidRPr="0060574D">
              <w:rPr>
                <w:rFonts w:ascii="Century Gothic" w:hAnsi="Century Gothic"/>
                <w:b/>
                <w:bCs/>
              </w:rPr>
              <w:t xml:space="preserve"> με τα στοιχεία των εισερχόμενων αθλητών, προπονητή ή συνοδού, καθώς επίσης και το αρνητικό αποτέλεσμα τεστ όπως αναγράφεται ανωτέρω</w:t>
            </w:r>
            <w:r w:rsidR="00CB78BF">
              <w:rPr>
                <w:rFonts w:ascii="Century Gothic" w:hAnsi="Century Gothic"/>
                <w:b/>
                <w:bCs/>
              </w:rPr>
              <w:t>.</w:t>
            </w:r>
            <w:r w:rsidRPr="0060574D">
              <w:rPr>
                <w:rFonts w:ascii="Century Gothic" w:hAnsi="Century Gothic"/>
                <w:b/>
                <w:bCs/>
              </w:rPr>
              <w:t xml:space="preserve"> </w:t>
            </w:r>
          </w:p>
          <w:p w14:paraId="030FAEB5" w14:textId="254364C3" w:rsidR="00641C39"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rPr>
              <w:t xml:space="preserve">Δύο ώρες πριν την έναρξη των αγώνων θα διεξάγεται η τυχαία ζύγιση, όπως προβλέπεται στον κανονισμό της παγκόσμιας ομοσπονδίας, τα ονόματα του ποσοστού των αθλητών που θα κληρωθούν θα ανακοινώνονται </w:t>
            </w:r>
            <w:r w:rsidR="0082295D">
              <w:rPr>
                <w:rFonts w:ascii="Century Gothic" w:hAnsi="Century Gothic"/>
              </w:rPr>
              <w:t>δύο</w:t>
            </w:r>
            <w:r w:rsidRPr="0060574D">
              <w:rPr>
                <w:rFonts w:ascii="Century Gothic" w:hAnsi="Century Gothic"/>
              </w:rPr>
              <w:t xml:space="preserve"> ώρ</w:t>
            </w:r>
            <w:r w:rsidR="0082295D">
              <w:rPr>
                <w:rFonts w:ascii="Century Gothic" w:hAnsi="Century Gothic"/>
              </w:rPr>
              <w:t>ες</w:t>
            </w:r>
            <w:r w:rsidRPr="0060574D">
              <w:rPr>
                <w:rFonts w:ascii="Century Gothic" w:hAnsi="Century Gothic"/>
              </w:rPr>
              <w:t xml:space="preserve"> νωρίτερα </w:t>
            </w:r>
            <w:r w:rsidR="0082295D">
              <w:rPr>
                <w:rFonts w:ascii="Century Gothic" w:hAnsi="Century Gothic"/>
              </w:rPr>
              <w:t xml:space="preserve">από την έναρξη των αγώνων, </w:t>
            </w:r>
            <w:r w:rsidRPr="0060574D">
              <w:rPr>
                <w:rFonts w:ascii="Century Gothic" w:hAnsi="Century Gothic"/>
              </w:rPr>
              <w:t>στην ηλεκτρονική σελίδα της ομοσπονδίας, για την αποφυγή συνωστισμού.</w:t>
            </w:r>
          </w:p>
          <w:p w14:paraId="0BAE0138" w14:textId="77777777" w:rsidR="00641C39"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rPr>
              <w:t>Στο εσωτερικό της αθλητικής εγκατάστασης και συγκεκριμένα στον αγωνιστικό χώρο, θα είναι παρόντες μόνο οι απολύτως απαραίτητοι αθλητές, προπονητές, διαιτητές, γραμματεία, ιατροί αγώνες, συνεργείο καθαρισμού και προσωπικό εγκατάστασης, για την εύρυθμη λειτουργία της διοργάνωσης.</w:t>
            </w:r>
          </w:p>
          <w:p w14:paraId="2D71699A" w14:textId="77777777" w:rsidR="00641C39"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rPr>
              <w:t>Τα δύο ζευγάρια αθλητών θα εισέρχονται στον αγωνιστικό χώρο ενδεδυμένοι με τη φόρμα του Ταεκβοντό (</w:t>
            </w:r>
            <w:r w:rsidRPr="0060574D">
              <w:rPr>
                <w:rFonts w:ascii="Century Gothic" w:hAnsi="Century Gothic"/>
                <w:lang w:val="en-US"/>
              </w:rPr>
              <w:t>dobok</w:t>
            </w:r>
            <w:r w:rsidRPr="0060574D">
              <w:rPr>
                <w:rFonts w:ascii="Century Gothic" w:hAnsi="Century Gothic"/>
              </w:rPr>
              <w:t>) και όλο τον προσωπικό ατομικό τους προστατευτικό εξοπλισμό.</w:t>
            </w:r>
          </w:p>
          <w:p w14:paraId="72ECF953" w14:textId="77777777" w:rsidR="00641C39" w:rsidRPr="0060574D" w:rsidRDefault="00641C39" w:rsidP="00026BC7">
            <w:pPr>
              <w:pStyle w:val="a3"/>
              <w:numPr>
                <w:ilvl w:val="0"/>
                <w:numId w:val="23"/>
              </w:numPr>
              <w:spacing w:line="256" w:lineRule="auto"/>
              <w:jc w:val="both"/>
              <w:rPr>
                <w:rFonts w:ascii="Century Gothic" w:hAnsi="Century Gothic"/>
              </w:rPr>
            </w:pPr>
            <w:r w:rsidRPr="0060574D">
              <w:rPr>
                <w:rFonts w:ascii="Century Gothic" w:hAnsi="Century Gothic"/>
              </w:rPr>
              <w:t>Οι ηλεκτρονικοί θώρακες και οι ηλεκτρονικές κάσκες παρέχονται από τον διοργανωτή και θα γίνεται η απολύμανσή τους ανά αγώνα, ήτοι πριν και μετά από την χρήση του εξοπλισμού.</w:t>
            </w:r>
          </w:p>
          <w:p w14:paraId="7ADADC8E" w14:textId="3D0C009D" w:rsidR="00AF0799" w:rsidRPr="0060574D" w:rsidRDefault="00641C39" w:rsidP="00AF0799">
            <w:pPr>
              <w:pStyle w:val="a3"/>
              <w:numPr>
                <w:ilvl w:val="0"/>
                <w:numId w:val="23"/>
              </w:numPr>
              <w:spacing w:line="256" w:lineRule="auto"/>
              <w:jc w:val="both"/>
              <w:rPr>
                <w:rFonts w:ascii="Century Gothic" w:hAnsi="Century Gothic"/>
                <w:b/>
                <w:bCs/>
                <w:sz w:val="24"/>
                <w:szCs w:val="24"/>
              </w:rPr>
            </w:pPr>
            <w:r w:rsidRPr="0060574D">
              <w:rPr>
                <w:rFonts w:ascii="Century Gothic" w:hAnsi="Century Gothic"/>
              </w:rPr>
              <w:t>Δεν θα γίνονται τελετές απονομών. Τα μετάλλια και τα διπλώματα των διακριθέντων θα παραδίδονται μετά την λήξη του αγώνα από τον διαιτητή του τερέν που αγωνίστηκε, αποφεύγοντας την επαφή και τον συνωστισμό.</w:t>
            </w:r>
          </w:p>
        </w:tc>
      </w:tr>
    </w:tbl>
    <w:p w14:paraId="306FF51D" w14:textId="07F5716A" w:rsidR="005B1596" w:rsidRPr="0060574D" w:rsidRDefault="005B1596" w:rsidP="00E277A3">
      <w:pPr>
        <w:pStyle w:val="2"/>
        <w:outlineLvl w:val="0"/>
        <w:rPr>
          <w:rFonts w:ascii="Century Gothic" w:eastAsiaTheme="minorHAnsi" w:hAnsi="Century Gothic" w:cstheme="minorBidi"/>
          <w:lang w:eastAsia="en-US"/>
        </w:rPr>
      </w:pPr>
    </w:p>
    <w:p w14:paraId="78572F10" w14:textId="576AC772" w:rsidR="00C257F0" w:rsidRPr="0060574D" w:rsidRDefault="00C257F0" w:rsidP="00C257F0">
      <w:pPr>
        <w:autoSpaceDE w:val="0"/>
        <w:autoSpaceDN w:val="0"/>
        <w:adjustRightInd w:val="0"/>
        <w:spacing w:after="0" w:line="240" w:lineRule="auto"/>
        <w:rPr>
          <w:rFonts w:ascii="Century Gothic" w:hAnsi="Century Gothic"/>
          <w:b/>
          <w:color w:val="FF0000"/>
          <w:sz w:val="28"/>
          <w:szCs w:val="28"/>
        </w:rPr>
      </w:pPr>
      <w:r w:rsidRPr="0060574D">
        <w:rPr>
          <w:rFonts w:ascii="Century Gothic" w:hAnsi="Century Gothic"/>
          <w:b/>
          <w:color w:val="FF0000"/>
          <w:sz w:val="28"/>
          <w:szCs w:val="28"/>
          <w:u w:val="single"/>
        </w:rPr>
        <w:t>ΣΗΜΑΝΤΙΚΗ ΕΠΙΣΗΜΑΝΣΗ</w:t>
      </w:r>
      <w:r w:rsidRPr="0060574D">
        <w:rPr>
          <w:rFonts w:ascii="Century Gothic" w:hAnsi="Century Gothic"/>
          <w:b/>
          <w:color w:val="FF0000"/>
          <w:sz w:val="28"/>
          <w:szCs w:val="28"/>
        </w:rPr>
        <w:t xml:space="preserve">  </w:t>
      </w:r>
    </w:p>
    <w:p w14:paraId="43B56E86" w14:textId="636857B9" w:rsidR="00C257F0" w:rsidRPr="0060574D" w:rsidRDefault="00C257F0" w:rsidP="00C257F0">
      <w:pPr>
        <w:autoSpaceDE w:val="0"/>
        <w:autoSpaceDN w:val="0"/>
        <w:adjustRightInd w:val="0"/>
        <w:spacing w:after="0" w:line="240" w:lineRule="auto"/>
        <w:jc w:val="both"/>
        <w:rPr>
          <w:rFonts w:ascii="Century Gothic" w:hAnsi="Century Gothic" w:cs="TimesNewRomanPSMT"/>
          <w:sz w:val="24"/>
          <w:szCs w:val="24"/>
        </w:rPr>
      </w:pPr>
      <w:r w:rsidRPr="0060574D">
        <w:rPr>
          <w:rFonts w:ascii="Century Gothic" w:hAnsi="Century Gothic"/>
          <w:sz w:val="24"/>
          <w:szCs w:val="24"/>
        </w:rPr>
        <w:t>Σύμφωνα με την Κοινή Υπουργική Απόφαση</w:t>
      </w:r>
      <w:r w:rsidR="00F87EF1" w:rsidRPr="0060574D">
        <w:rPr>
          <w:rFonts w:ascii="Century Gothic" w:hAnsi="Century Gothic"/>
          <w:sz w:val="24"/>
          <w:szCs w:val="24"/>
        </w:rPr>
        <w:t>,</w:t>
      </w:r>
      <w:r w:rsidRPr="0060574D">
        <w:rPr>
          <w:rFonts w:ascii="Century Gothic" w:hAnsi="Century Gothic"/>
          <w:sz w:val="24"/>
          <w:szCs w:val="24"/>
        </w:rPr>
        <w:t xml:space="preserve"> </w:t>
      </w:r>
      <w:r w:rsidRPr="0060574D">
        <w:rPr>
          <w:rFonts w:ascii="Century Gothic" w:hAnsi="Century Gothic" w:cs="TimesNewRomanPSMT"/>
          <w:sz w:val="24"/>
          <w:szCs w:val="24"/>
        </w:rPr>
        <w:t xml:space="preserve">διευκρινίζεται το εξής : </w:t>
      </w:r>
    </w:p>
    <w:p w14:paraId="225DF24F" w14:textId="77777777" w:rsidR="00C257F0" w:rsidRPr="0060574D" w:rsidRDefault="00C257F0" w:rsidP="00C257F0">
      <w:pPr>
        <w:autoSpaceDE w:val="0"/>
        <w:autoSpaceDN w:val="0"/>
        <w:adjustRightInd w:val="0"/>
        <w:spacing w:after="0" w:line="240" w:lineRule="auto"/>
        <w:jc w:val="both"/>
        <w:rPr>
          <w:rFonts w:ascii="Century Gothic" w:hAnsi="Century Gothic" w:cs="TimesNewRomanPSMT"/>
          <w:sz w:val="24"/>
          <w:szCs w:val="24"/>
        </w:rPr>
      </w:pPr>
    </w:p>
    <w:p w14:paraId="09257C32" w14:textId="77777777" w:rsidR="00C257F0" w:rsidRPr="0060574D" w:rsidRDefault="00C257F0" w:rsidP="00C257F0">
      <w:pPr>
        <w:autoSpaceDE w:val="0"/>
        <w:autoSpaceDN w:val="0"/>
        <w:adjustRightInd w:val="0"/>
        <w:spacing w:after="0" w:line="240" w:lineRule="auto"/>
        <w:jc w:val="both"/>
        <w:rPr>
          <w:rFonts w:ascii="Century Gothic" w:hAnsi="Century Gothic" w:cs="TimesNewRomanPS-ItalicMT"/>
          <w:i/>
          <w:iCs/>
          <w:sz w:val="24"/>
          <w:szCs w:val="24"/>
        </w:rPr>
      </w:pPr>
      <w:r w:rsidRPr="0060574D">
        <w:rPr>
          <w:rFonts w:ascii="Century Gothic" w:hAnsi="Century Gothic" w:cs="TimesNewRomanPS-ItalicMT"/>
          <w:i/>
          <w:iCs/>
          <w:sz w:val="24"/>
          <w:szCs w:val="24"/>
        </w:rPr>
        <w:t>«Εάν πριν ή κατά τη διάρκεια διεξαγωγής αθλητικού αγώνα ο αλυτάρχης ή ο παρατηρητής του αγώνα διαπιστώσει ότι παραβιάζεται το υγειονομικό αγωνιστικό πρωτόκολλο ως προς τον αριθμό των παρευρισκόμενων στις κερκίδες ή στον περιβάλλοντα χώρο, υποχρεούται να μην επιτρέψει την έναρξη ή, αν έχει ξεκινήσει, να διακόψει τον αγώνα. Για την εφαρμογή του συγκεκριμένου εδαφίου, προηγείται ειδοποίηση από τα μεγάφωνα και εφόσον δεν υπάρξει συμμόρφωση εντός 15 λεπτών ο αγώνας αναβάλλεται ή διακόπτεται. Τα περιστατικά αυτά αναγράφονται στο φύλλο αγώνα ή σε ειδική έκθεση και αποστέλλονται στη ΓΓΑ εντός 10 ημερών».</w:t>
      </w:r>
    </w:p>
    <w:p w14:paraId="7A5D9840" w14:textId="77777777" w:rsidR="00E86154" w:rsidRPr="0060574D" w:rsidRDefault="00E86154" w:rsidP="00B028DE">
      <w:pPr>
        <w:spacing w:after="0" w:line="240" w:lineRule="auto"/>
        <w:ind w:left="2880" w:hanging="2880"/>
        <w:jc w:val="both"/>
        <w:rPr>
          <w:rFonts w:ascii="Century Gothic" w:hAnsi="Century Gothic"/>
          <w:b/>
          <w:color w:val="306785" w:themeColor="accent4" w:themeShade="BF"/>
          <w:sz w:val="20"/>
          <w:szCs w:val="20"/>
          <w:u w:val="single"/>
        </w:rPr>
      </w:pPr>
    </w:p>
    <w:p w14:paraId="114EEA67" w14:textId="77777777" w:rsidR="008432A7" w:rsidRDefault="008432A7" w:rsidP="00B028DE">
      <w:pPr>
        <w:spacing w:after="0" w:line="240" w:lineRule="auto"/>
        <w:ind w:left="2880" w:hanging="2880"/>
        <w:jc w:val="both"/>
        <w:rPr>
          <w:rFonts w:ascii="Century Gothic" w:hAnsi="Century Gothic"/>
          <w:b/>
          <w:color w:val="306785" w:themeColor="accent4" w:themeShade="BF"/>
          <w:sz w:val="20"/>
          <w:szCs w:val="20"/>
          <w:u w:val="single"/>
        </w:rPr>
      </w:pPr>
    </w:p>
    <w:p w14:paraId="4B610177" w14:textId="7740F048" w:rsidR="00B028DE" w:rsidRPr="0060574D" w:rsidRDefault="00B028DE" w:rsidP="00B028DE">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lastRenderedPageBreak/>
        <w:t>ΔΗΛΩΣΕΙΣ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Θα γίνονται μόνο ηλεκτρονικά, από τον κάθε σύλλογο, ο οποίος θα είναι και υπεύθυνος για την ορθότητα της δήλωσης συμμετοχής του, στην οποία θα πρέπει υποχρεωτικά να αναγράφονται : όνομα προπονητή, αρχηγού αποστολής, ονόματα αθλητών – αθλητριών καθώς επίσης κατηγορία βάρους, ηλικία, κ.λπ.</w:t>
      </w:r>
    </w:p>
    <w:p w14:paraId="3BB1C2F8" w14:textId="4F7DCBDE" w:rsidR="00E277A3" w:rsidRPr="0060574D" w:rsidRDefault="00E277A3" w:rsidP="00E277A3">
      <w:pPr>
        <w:spacing w:after="0" w:line="240" w:lineRule="auto"/>
        <w:ind w:left="2880"/>
        <w:jc w:val="both"/>
        <w:rPr>
          <w:rFonts w:ascii="Century Gothic" w:hAnsi="Century Gothic"/>
          <w:sz w:val="24"/>
          <w:szCs w:val="24"/>
        </w:rPr>
      </w:pPr>
      <w:r w:rsidRPr="0060574D">
        <w:rPr>
          <w:rFonts w:ascii="Century Gothic" w:hAnsi="Century Gothic"/>
          <w:b/>
          <w:sz w:val="24"/>
          <w:szCs w:val="24"/>
        </w:rPr>
        <w:t xml:space="preserve">2. </w:t>
      </w:r>
      <w:r w:rsidRPr="0060574D">
        <w:rPr>
          <w:rFonts w:ascii="Century Gothic" w:hAnsi="Century Gothic"/>
          <w:sz w:val="24"/>
          <w:szCs w:val="24"/>
        </w:rPr>
        <w:t xml:space="preserve">Δηλώσεις συμμετοχής ή τυχόν αλλαγές, μετά την λήξη της προθεσμίας δεν θα γίνονται δεκτές. Επίσης δεν θα γίνονται δεκτές δηλώσεις συμμετοχής με φαξ ή με </w:t>
      </w:r>
      <w:r w:rsidRPr="0060574D">
        <w:rPr>
          <w:rFonts w:ascii="Century Gothic" w:hAnsi="Century Gothic"/>
          <w:sz w:val="24"/>
          <w:szCs w:val="24"/>
          <w:lang w:val="en-US"/>
        </w:rPr>
        <w:t>email</w:t>
      </w:r>
      <w:r w:rsidRPr="0060574D">
        <w:rPr>
          <w:rFonts w:ascii="Century Gothic" w:hAnsi="Century Gothic"/>
          <w:sz w:val="24"/>
          <w:szCs w:val="24"/>
        </w:rPr>
        <w:t xml:space="preserve">.   </w:t>
      </w:r>
    </w:p>
    <w:p w14:paraId="6AA6CB1A" w14:textId="2DE83488" w:rsidR="00B83D8A" w:rsidRPr="0060574D" w:rsidRDefault="00B028DE" w:rsidP="008B55BA">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rPr>
        <w:tab/>
      </w:r>
      <w:r w:rsidR="00E277A3" w:rsidRPr="0060574D">
        <w:rPr>
          <w:rFonts w:ascii="Century Gothic" w:hAnsi="Century Gothic"/>
          <w:b/>
          <w:sz w:val="24"/>
          <w:szCs w:val="24"/>
        </w:rPr>
        <w:t>3</w:t>
      </w:r>
      <w:r w:rsidRPr="0060574D">
        <w:rPr>
          <w:rFonts w:ascii="Century Gothic" w:hAnsi="Century Gothic"/>
          <w:b/>
          <w:sz w:val="24"/>
          <w:szCs w:val="24"/>
        </w:rPr>
        <w:t xml:space="preserve">. </w:t>
      </w:r>
      <w:r w:rsidRPr="0060574D">
        <w:rPr>
          <w:rFonts w:ascii="Century Gothic" w:hAnsi="Century Gothic"/>
          <w:sz w:val="24"/>
          <w:szCs w:val="24"/>
        </w:rPr>
        <w:t xml:space="preserve">Η καταχώρηση εγγραφής της δήλωσης συμμετοχής σας, θα γίνει στην ιστοσελίδα : </w:t>
      </w:r>
      <w:hyperlink r:id="rId18" w:history="1">
        <w:r w:rsidRPr="0060574D">
          <w:rPr>
            <w:rStyle w:val="-"/>
            <w:rFonts w:ascii="Century Gothic" w:hAnsi="Century Gothic"/>
            <w:b/>
            <w:sz w:val="32"/>
            <w:szCs w:val="32"/>
            <w:lang w:val="en-US"/>
          </w:rPr>
          <w:t>http</w:t>
        </w:r>
        <w:r w:rsidRPr="0060574D">
          <w:rPr>
            <w:rStyle w:val="-"/>
            <w:rFonts w:ascii="Century Gothic" w:hAnsi="Century Gothic"/>
            <w:b/>
            <w:sz w:val="32"/>
            <w:szCs w:val="32"/>
          </w:rPr>
          <w:t>://</w:t>
        </w:r>
        <w:r w:rsidRPr="0060574D">
          <w:rPr>
            <w:rStyle w:val="-"/>
            <w:rFonts w:ascii="Century Gothic" w:hAnsi="Century Gothic"/>
            <w:b/>
            <w:sz w:val="32"/>
            <w:szCs w:val="32"/>
            <w:lang w:val="en-US"/>
          </w:rPr>
          <w:t>www</w:t>
        </w:r>
        <w:r w:rsidRPr="0060574D">
          <w:rPr>
            <w:rStyle w:val="-"/>
            <w:rFonts w:ascii="Century Gothic" w:hAnsi="Century Gothic"/>
            <w:b/>
            <w:sz w:val="32"/>
            <w:szCs w:val="32"/>
          </w:rPr>
          <w:t>.</w:t>
        </w:r>
        <w:proofErr w:type="spellStart"/>
        <w:r w:rsidRPr="0060574D">
          <w:rPr>
            <w:rStyle w:val="-"/>
            <w:rFonts w:ascii="Century Gothic" w:hAnsi="Century Gothic"/>
            <w:b/>
            <w:sz w:val="32"/>
            <w:szCs w:val="32"/>
            <w:lang w:val="en-US"/>
          </w:rPr>
          <w:t>tpss</w:t>
        </w:r>
        <w:proofErr w:type="spellEnd"/>
        <w:r w:rsidRPr="0060574D">
          <w:rPr>
            <w:rStyle w:val="-"/>
            <w:rFonts w:ascii="Century Gothic" w:hAnsi="Century Gothic"/>
            <w:b/>
            <w:sz w:val="32"/>
            <w:szCs w:val="32"/>
          </w:rPr>
          <w:t>.</w:t>
        </w:r>
        <w:proofErr w:type="spellStart"/>
        <w:r w:rsidRPr="0060574D">
          <w:rPr>
            <w:rStyle w:val="-"/>
            <w:rFonts w:ascii="Century Gothic" w:hAnsi="Century Gothic"/>
            <w:b/>
            <w:sz w:val="32"/>
            <w:szCs w:val="32"/>
            <w:lang w:val="en-US"/>
          </w:rPr>
          <w:t>eu</w:t>
        </w:r>
        <w:proofErr w:type="spellEnd"/>
      </w:hyperlink>
      <w:r w:rsidRPr="0060574D">
        <w:rPr>
          <w:rFonts w:ascii="Century Gothic" w:hAnsi="Century Gothic"/>
          <w:sz w:val="24"/>
          <w:szCs w:val="24"/>
        </w:rPr>
        <w:t xml:space="preserve"> </w:t>
      </w:r>
    </w:p>
    <w:p w14:paraId="0D0AB7C0" w14:textId="52FB74A9" w:rsidR="00B028DE" w:rsidRPr="0060574D" w:rsidRDefault="00E277A3" w:rsidP="00B028DE">
      <w:pPr>
        <w:pStyle w:val="2"/>
        <w:ind w:left="2880"/>
        <w:outlineLvl w:val="0"/>
        <w:rPr>
          <w:rFonts w:ascii="Century Gothic" w:eastAsia="Times New Roman" w:hAnsi="Century Gothic" w:cs="Tahoma"/>
          <w:bCs/>
          <w:u w:val="single"/>
        </w:rPr>
      </w:pPr>
      <w:r w:rsidRPr="0060574D">
        <w:rPr>
          <w:rFonts w:ascii="Century Gothic" w:hAnsi="Century Gothic"/>
          <w:b/>
        </w:rPr>
        <w:t>4</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u w:val="single"/>
        </w:rPr>
        <w:t xml:space="preserve">Εάν έχετε ήδη δημιουργήσει λογαριασμό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απλά ζητήστε τον κωδικό εξουσιοδότησης (κάνετε </w:t>
      </w:r>
      <w:r w:rsidR="00B028DE" w:rsidRPr="0060574D">
        <w:rPr>
          <w:rFonts w:ascii="Century Gothic" w:eastAsia="Times New Roman" w:hAnsi="Century Gothic" w:cs="Tahoma"/>
          <w:bCs/>
          <w:u w:val="single"/>
          <w:lang w:val="en-US"/>
        </w:rPr>
        <w:t>login</w:t>
      </w:r>
      <w:r w:rsidR="00B028DE" w:rsidRPr="0060574D">
        <w:rPr>
          <w:rFonts w:ascii="Century Gothic" w:eastAsia="Times New Roman" w:hAnsi="Century Gothic" w:cs="Tahoma"/>
          <w:bCs/>
          <w:u w:val="single"/>
        </w:rPr>
        <w:t xml:space="preserve"> στο </w:t>
      </w:r>
      <w:r w:rsidR="00B028DE" w:rsidRPr="0060574D">
        <w:rPr>
          <w:rFonts w:ascii="Century Gothic" w:eastAsia="Times New Roman" w:hAnsi="Century Gothic" w:cs="Tahoma"/>
          <w:bCs/>
          <w:u w:val="single"/>
          <w:lang w:val="en-US"/>
        </w:rPr>
        <w:t>TPSS</w:t>
      </w:r>
      <w:r w:rsidR="00B028DE" w:rsidRPr="0060574D">
        <w:rPr>
          <w:rFonts w:ascii="Century Gothic" w:eastAsia="Times New Roman" w:hAnsi="Century Gothic" w:cs="Tahoma"/>
          <w:bCs/>
          <w:u w:val="single"/>
        </w:rPr>
        <w:t xml:space="preserve"> και κατόπιν πηγαίνετε στο Πρωτάθλημα και πατάτε το κουμπί </w:t>
      </w:r>
      <w:r w:rsidR="00B028DE" w:rsidRPr="0060574D">
        <w:rPr>
          <w:rFonts w:ascii="Century Gothic" w:eastAsia="Times New Roman" w:hAnsi="Century Gothic" w:cs="Tahoma"/>
          <w:b/>
          <w:bCs/>
          <w:i/>
          <w:u w:val="single"/>
        </w:rPr>
        <w:t>εξουσιοδότησέ με</w:t>
      </w:r>
      <w:r w:rsidR="00B028DE" w:rsidRPr="0060574D">
        <w:rPr>
          <w:rFonts w:ascii="Century Gothic" w:eastAsia="Times New Roman" w:hAnsi="Century Gothic" w:cs="Tahoma"/>
          <w:bCs/>
          <w:u w:val="single"/>
        </w:rPr>
        <w:t>).</w:t>
      </w:r>
    </w:p>
    <w:p w14:paraId="6F3808E7" w14:textId="799A8924" w:rsidR="00B028DE" w:rsidRPr="0060574D" w:rsidRDefault="00E277A3" w:rsidP="00B028DE">
      <w:pPr>
        <w:pStyle w:val="2"/>
        <w:ind w:left="2880"/>
        <w:outlineLvl w:val="0"/>
        <w:rPr>
          <w:rFonts w:ascii="Century Gothic" w:eastAsia="Times New Roman" w:hAnsi="Century Gothic" w:cs="Tahoma"/>
          <w:bCs/>
        </w:rPr>
      </w:pPr>
      <w:r w:rsidRPr="0060574D">
        <w:rPr>
          <w:rFonts w:ascii="Century Gothic" w:hAnsi="Century Gothic"/>
          <w:b/>
        </w:rPr>
        <w:t>5</w:t>
      </w:r>
      <w:r w:rsidR="00B028DE" w:rsidRPr="0060574D">
        <w:rPr>
          <w:rFonts w:ascii="Century Gothic" w:hAnsi="Century Gothic"/>
          <w:b/>
        </w:rPr>
        <w:t>.</w:t>
      </w:r>
      <w:r w:rsidR="00B028DE" w:rsidRPr="0060574D">
        <w:rPr>
          <w:rFonts w:ascii="Century Gothic" w:hAnsi="Century Gothic"/>
        </w:rPr>
        <w:t xml:space="preserve"> </w:t>
      </w:r>
      <w:r w:rsidR="00B028DE" w:rsidRPr="0060574D">
        <w:rPr>
          <w:rFonts w:ascii="Century Gothic" w:eastAsia="Times New Roman" w:hAnsi="Century Gothic" w:cs="Tahoma"/>
          <w:bCs/>
        </w:rPr>
        <w:t xml:space="preserve">Στην ιστοσελίδα της ΕΛ.Ο.Τ. υπάρχει </w:t>
      </w:r>
      <w:r w:rsidR="00B028DE" w:rsidRPr="0060574D">
        <w:rPr>
          <w:rFonts w:ascii="Century Gothic" w:eastAsia="Times New Roman" w:hAnsi="Century Gothic" w:cs="Tahoma"/>
          <w:b/>
          <w:bCs/>
        </w:rPr>
        <w:t>ανακοίνωση</w:t>
      </w:r>
      <w:r w:rsidR="00B028DE" w:rsidRPr="0060574D">
        <w:rPr>
          <w:rFonts w:ascii="Century Gothic" w:eastAsia="Times New Roman" w:hAnsi="Century Gothic" w:cs="Tahoma"/>
          <w:bCs/>
        </w:rPr>
        <w:t xml:space="preserve">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14:paraId="15237F9F" w14:textId="70ABB00E" w:rsidR="00CC48C1" w:rsidRDefault="00CC48C1" w:rsidP="007069B5">
      <w:pPr>
        <w:spacing w:after="0" w:line="240" w:lineRule="auto"/>
        <w:jc w:val="both"/>
        <w:rPr>
          <w:rFonts w:ascii="Century Gothic" w:hAnsi="Century Gothic"/>
          <w:b/>
          <w:color w:val="306785" w:themeColor="accent4" w:themeShade="BF"/>
          <w:sz w:val="20"/>
          <w:szCs w:val="20"/>
          <w:u w:val="single"/>
        </w:rPr>
      </w:pPr>
    </w:p>
    <w:p w14:paraId="058DF702" w14:textId="77777777" w:rsidR="007069B5" w:rsidRDefault="007069B5" w:rsidP="007069B5">
      <w:pPr>
        <w:spacing w:after="0" w:line="240" w:lineRule="auto"/>
        <w:jc w:val="both"/>
        <w:rPr>
          <w:rFonts w:ascii="Century Gothic" w:hAnsi="Century Gothic"/>
          <w:b/>
          <w:color w:val="306785" w:themeColor="accent4" w:themeShade="BF"/>
          <w:sz w:val="20"/>
          <w:szCs w:val="20"/>
          <w:u w:val="single"/>
        </w:rPr>
      </w:pPr>
    </w:p>
    <w:p w14:paraId="0D5A1241" w14:textId="1D945D9D" w:rsidR="00B028DE" w:rsidRPr="0060574D" w:rsidRDefault="00B028DE" w:rsidP="00B028DE">
      <w:pPr>
        <w:spacing w:after="0" w:line="240" w:lineRule="auto"/>
        <w:ind w:left="2880" w:hanging="2880"/>
        <w:jc w:val="both"/>
        <w:rPr>
          <w:rFonts w:ascii="Century Gothic" w:hAnsi="Century Gothic"/>
          <w:b/>
          <w:sz w:val="24"/>
          <w:szCs w:val="24"/>
        </w:rPr>
      </w:pPr>
      <w:r w:rsidRPr="0060574D">
        <w:rPr>
          <w:rFonts w:ascii="Century Gothic" w:hAnsi="Century Gothic"/>
          <w:b/>
          <w:color w:val="306785" w:themeColor="accent4" w:themeShade="BF"/>
          <w:sz w:val="20"/>
          <w:szCs w:val="20"/>
          <w:u w:val="single"/>
        </w:rPr>
        <w:t>ΠΑΡΑΒΟΛΟ ΣΥΜΜΕΤΟΧΗΣ</w:t>
      </w:r>
      <w:r w:rsidRPr="0060574D">
        <w:rPr>
          <w:rFonts w:ascii="Century Gothic" w:hAnsi="Century Gothic"/>
          <w:b/>
          <w:color w:val="306785" w:themeColor="accent4" w:themeShade="BF"/>
          <w:sz w:val="20"/>
          <w:szCs w:val="20"/>
        </w:rPr>
        <w:tab/>
      </w:r>
      <w:r w:rsidRPr="0060574D">
        <w:rPr>
          <w:rFonts w:ascii="Century Gothic" w:hAnsi="Century Gothic"/>
          <w:b/>
          <w:sz w:val="24"/>
          <w:szCs w:val="24"/>
        </w:rPr>
        <w:t xml:space="preserve">1. </w:t>
      </w:r>
      <w:r w:rsidRPr="0060574D">
        <w:rPr>
          <w:rFonts w:ascii="Century Gothic" w:hAnsi="Century Gothic"/>
          <w:sz w:val="24"/>
          <w:szCs w:val="24"/>
        </w:rPr>
        <w:t xml:space="preserve">Για την συμμετοχή κάθε αθλητή – αθλήτριας, ο σύλλογος θα καταβάλλει το ποσό των </w:t>
      </w:r>
      <w:r w:rsidR="0090215A" w:rsidRPr="000A2051">
        <w:rPr>
          <w:rFonts w:ascii="Century Gothic" w:hAnsi="Century Gothic"/>
          <w:sz w:val="24"/>
          <w:szCs w:val="24"/>
        </w:rPr>
        <w:t>7</w:t>
      </w:r>
      <w:r w:rsidR="00606AD4" w:rsidRPr="000A2051">
        <w:rPr>
          <w:rFonts w:ascii="Century Gothic" w:hAnsi="Century Gothic"/>
          <w:sz w:val="24"/>
          <w:szCs w:val="24"/>
        </w:rPr>
        <w:t>0</w:t>
      </w:r>
      <w:r w:rsidRPr="000A2051">
        <w:rPr>
          <w:rFonts w:ascii="Century Gothic" w:hAnsi="Century Gothic"/>
          <w:sz w:val="24"/>
          <w:szCs w:val="24"/>
        </w:rPr>
        <w:t xml:space="preserve"> € (</w:t>
      </w:r>
      <w:r w:rsidR="0090215A" w:rsidRPr="000A2051">
        <w:rPr>
          <w:rFonts w:ascii="Century Gothic" w:hAnsi="Century Gothic"/>
          <w:sz w:val="24"/>
          <w:szCs w:val="24"/>
        </w:rPr>
        <w:t>εβδομήντα</w:t>
      </w:r>
      <w:r w:rsidR="00B83D8A" w:rsidRPr="000A2051">
        <w:rPr>
          <w:rFonts w:ascii="Century Gothic" w:hAnsi="Century Gothic"/>
          <w:sz w:val="24"/>
          <w:szCs w:val="24"/>
        </w:rPr>
        <w:t xml:space="preserve"> </w:t>
      </w:r>
      <w:r w:rsidRPr="000A2051">
        <w:rPr>
          <w:rFonts w:ascii="Century Gothic" w:hAnsi="Century Gothic"/>
          <w:sz w:val="24"/>
          <w:szCs w:val="24"/>
        </w:rPr>
        <w:t>ευρώ) μέχρι και τη</w:t>
      </w:r>
      <w:r w:rsidR="0075349B" w:rsidRPr="000A2051">
        <w:rPr>
          <w:rFonts w:ascii="Century Gothic" w:hAnsi="Century Gothic"/>
          <w:sz w:val="24"/>
          <w:szCs w:val="24"/>
        </w:rPr>
        <w:t xml:space="preserve"> </w:t>
      </w:r>
      <w:r w:rsidR="00F754E0">
        <w:rPr>
          <w:rFonts w:ascii="Century Gothic" w:hAnsi="Century Gothic"/>
          <w:b/>
          <w:bCs/>
          <w:color w:val="FF0000"/>
          <w:sz w:val="24"/>
          <w:szCs w:val="24"/>
        </w:rPr>
        <w:t>Πέμπτη</w:t>
      </w:r>
      <w:r w:rsidRPr="000A2051">
        <w:rPr>
          <w:rFonts w:ascii="Century Gothic" w:hAnsi="Century Gothic"/>
          <w:b/>
          <w:bCs/>
          <w:color w:val="FF0000"/>
          <w:sz w:val="24"/>
          <w:szCs w:val="24"/>
        </w:rPr>
        <w:t xml:space="preserve"> </w:t>
      </w:r>
      <w:r w:rsidR="00F754E0">
        <w:rPr>
          <w:rFonts w:ascii="Century Gothic" w:hAnsi="Century Gothic"/>
          <w:b/>
          <w:color w:val="FF0000"/>
          <w:sz w:val="24"/>
          <w:szCs w:val="24"/>
        </w:rPr>
        <w:t>2</w:t>
      </w:r>
      <w:r w:rsidR="007C573F">
        <w:rPr>
          <w:rFonts w:ascii="Century Gothic" w:hAnsi="Century Gothic"/>
          <w:b/>
          <w:color w:val="FF0000"/>
          <w:sz w:val="24"/>
          <w:szCs w:val="24"/>
        </w:rPr>
        <w:t>0</w:t>
      </w:r>
      <w:r w:rsidRPr="000A2051">
        <w:rPr>
          <w:rFonts w:ascii="Century Gothic" w:hAnsi="Century Gothic"/>
          <w:b/>
          <w:color w:val="FF0000"/>
          <w:sz w:val="24"/>
          <w:szCs w:val="24"/>
        </w:rPr>
        <w:t xml:space="preserve"> </w:t>
      </w:r>
      <w:r w:rsidR="00F754E0">
        <w:rPr>
          <w:rFonts w:ascii="Century Gothic" w:hAnsi="Century Gothic"/>
          <w:b/>
          <w:color w:val="FF0000"/>
          <w:sz w:val="24"/>
          <w:szCs w:val="24"/>
        </w:rPr>
        <w:t>Ιανουαρίου</w:t>
      </w:r>
      <w:r w:rsidR="007C573F">
        <w:rPr>
          <w:rFonts w:ascii="Century Gothic" w:hAnsi="Century Gothic"/>
          <w:b/>
          <w:color w:val="FF0000"/>
          <w:sz w:val="24"/>
          <w:szCs w:val="24"/>
        </w:rPr>
        <w:t xml:space="preserve"> </w:t>
      </w:r>
      <w:r w:rsidRPr="000A2051">
        <w:rPr>
          <w:rFonts w:ascii="Century Gothic" w:hAnsi="Century Gothic"/>
          <w:b/>
          <w:color w:val="FF0000"/>
          <w:sz w:val="24"/>
          <w:szCs w:val="24"/>
        </w:rPr>
        <w:t>20</w:t>
      </w:r>
      <w:r w:rsidR="00B83D8A" w:rsidRPr="000A2051">
        <w:rPr>
          <w:rFonts w:ascii="Century Gothic" w:hAnsi="Century Gothic"/>
          <w:b/>
          <w:color w:val="FF0000"/>
          <w:sz w:val="24"/>
          <w:szCs w:val="24"/>
        </w:rPr>
        <w:t>2</w:t>
      </w:r>
      <w:r w:rsidR="00F754E0">
        <w:rPr>
          <w:rFonts w:ascii="Century Gothic" w:hAnsi="Century Gothic"/>
          <w:b/>
          <w:color w:val="FF0000"/>
          <w:sz w:val="24"/>
          <w:szCs w:val="24"/>
        </w:rPr>
        <w:t>2</w:t>
      </w:r>
      <w:r w:rsidRPr="000A2051">
        <w:rPr>
          <w:rFonts w:ascii="Century Gothic" w:hAnsi="Century Gothic"/>
          <w:sz w:val="24"/>
          <w:szCs w:val="24"/>
        </w:rPr>
        <w:t xml:space="preserve"> στον αριθμό τραπεζικού</w:t>
      </w:r>
      <w:r w:rsidRPr="0060574D">
        <w:rPr>
          <w:rFonts w:ascii="Century Gothic" w:hAnsi="Century Gothic"/>
          <w:sz w:val="24"/>
          <w:szCs w:val="24"/>
        </w:rPr>
        <w:t xml:space="preserve"> λογαριασμού της </w:t>
      </w:r>
      <w:r w:rsidRPr="0060574D">
        <w:rPr>
          <w:rFonts w:ascii="Century Gothic" w:hAnsi="Century Gothic"/>
          <w:b/>
          <w:sz w:val="24"/>
          <w:szCs w:val="24"/>
        </w:rPr>
        <w:t xml:space="preserve">ΕΛ.Ο.Τ. : </w:t>
      </w:r>
      <w:r w:rsidRPr="0060574D">
        <w:rPr>
          <w:rFonts w:ascii="Century Gothic" w:hAnsi="Century Gothic"/>
          <w:b/>
          <w:sz w:val="28"/>
          <w:szCs w:val="28"/>
        </w:rPr>
        <w:t>6577-105152-814,</w:t>
      </w:r>
      <w:r w:rsidRPr="0060574D">
        <w:rPr>
          <w:rFonts w:ascii="Century Gothic" w:hAnsi="Century Gothic"/>
          <w:b/>
          <w:sz w:val="24"/>
          <w:szCs w:val="24"/>
        </w:rPr>
        <w:t xml:space="preserve"> Τράπεζα Πειραιώς.</w:t>
      </w:r>
    </w:p>
    <w:p w14:paraId="537AFED6" w14:textId="1AEC6D72" w:rsidR="00B028DE" w:rsidRPr="000A2051" w:rsidRDefault="00B028DE" w:rsidP="00B028DE">
      <w:pPr>
        <w:spacing w:after="0" w:line="240" w:lineRule="auto"/>
        <w:ind w:left="2880" w:hanging="2880"/>
        <w:jc w:val="both"/>
        <w:rPr>
          <w:rFonts w:ascii="Century Gothic" w:hAnsi="Century Gothic"/>
          <w:b/>
          <w:color w:val="FF0000"/>
          <w:sz w:val="24"/>
          <w:szCs w:val="24"/>
        </w:rPr>
      </w:pPr>
      <w:r w:rsidRPr="0060574D">
        <w:rPr>
          <w:rFonts w:ascii="Century Gothic" w:hAnsi="Century Gothic"/>
          <w:b/>
          <w:sz w:val="24"/>
          <w:szCs w:val="24"/>
        </w:rPr>
        <w:tab/>
        <w:t xml:space="preserve">2. </w:t>
      </w:r>
      <w:r w:rsidRPr="0060574D">
        <w:rPr>
          <w:rFonts w:ascii="Century Gothic" w:hAnsi="Century Gothic"/>
          <w:sz w:val="24"/>
          <w:szCs w:val="24"/>
        </w:rPr>
        <w:t xml:space="preserve">Οι πληρωμές είναι ΥΠΟΧΡΕΩΤΙΚΟ να γίνουν και να σταλούν με φαξ  στο 2106820116 ή με </w:t>
      </w:r>
      <w:r w:rsidRPr="0060574D">
        <w:rPr>
          <w:rFonts w:ascii="Century Gothic" w:hAnsi="Century Gothic"/>
          <w:sz w:val="24"/>
          <w:szCs w:val="24"/>
          <w:lang w:val="en-US"/>
        </w:rPr>
        <w:t>email</w:t>
      </w:r>
      <w:r w:rsidRPr="0060574D">
        <w:rPr>
          <w:rFonts w:ascii="Century Gothic" w:hAnsi="Century Gothic"/>
          <w:sz w:val="24"/>
          <w:szCs w:val="24"/>
        </w:rPr>
        <w:t xml:space="preserve"> : </w:t>
      </w:r>
      <w:hyperlink r:id="rId19" w:history="1">
        <w:r w:rsidRPr="000A2051">
          <w:rPr>
            <w:rStyle w:val="-"/>
            <w:rFonts w:ascii="Century Gothic" w:hAnsi="Century Gothic"/>
            <w:sz w:val="24"/>
            <w:szCs w:val="24"/>
            <w:lang w:val="en-US"/>
          </w:rPr>
          <w:t>info</w:t>
        </w:r>
        <w:r w:rsidRPr="000A2051">
          <w:rPr>
            <w:rStyle w:val="-"/>
            <w:rFonts w:ascii="Century Gothic" w:hAnsi="Century Gothic"/>
            <w:sz w:val="24"/>
            <w:szCs w:val="24"/>
          </w:rPr>
          <w:t>@</w:t>
        </w:r>
        <w:proofErr w:type="spellStart"/>
        <w:r w:rsidRPr="000A2051">
          <w:rPr>
            <w:rStyle w:val="-"/>
            <w:rFonts w:ascii="Century Gothic" w:hAnsi="Century Gothic"/>
            <w:sz w:val="24"/>
            <w:szCs w:val="24"/>
            <w:lang w:val="en-US"/>
          </w:rPr>
          <w:t>elot</w:t>
        </w:r>
        <w:proofErr w:type="spellEnd"/>
        <w:r w:rsidRPr="000A2051">
          <w:rPr>
            <w:rStyle w:val="-"/>
            <w:rFonts w:ascii="Century Gothic" w:hAnsi="Century Gothic"/>
            <w:sz w:val="24"/>
            <w:szCs w:val="24"/>
          </w:rPr>
          <w:t>-</w:t>
        </w:r>
        <w:r w:rsidRPr="000A2051">
          <w:rPr>
            <w:rStyle w:val="-"/>
            <w:rFonts w:ascii="Century Gothic" w:hAnsi="Century Gothic"/>
            <w:sz w:val="24"/>
            <w:szCs w:val="24"/>
            <w:lang w:val="en-US"/>
          </w:rPr>
          <w:t>tkd</w:t>
        </w:r>
        <w:r w:rsidRPr="000A2051">
          <w:rPr>
            <w:rStyle w:val="-"/>
            <w:rFonts w:ascii="Century Gothic" w:hAnsi="Century Gothic"/>
            <w:sz w:val="24"/>
            <w:szCs w:val="24"/>
          </w:rPr>
          <w:t>.</w:t>
        </w:r>
        <w:r w:rsidRPr="000A2051">
          <w:rPr>
            <w:rStyle w:val="-"/>
            <w:rFonts w:ascii="Century Gothic" w:hAnsi="Century Gothic"/>
            <w:sz w:val="24"/>
            <w:szCs w:val="24"/>
            <w:lang w:val="en-US"/>
          </w:rPr>
          <w:t>gr</w:t>
        </w:r>
      </w:hyperlink>
      <w:r w:rsidRPr="000A2051">
        <w:rPr>
          <w:rFonts w:ascii="Century Gothic" w:hAnsi="Century Gothic"/>
          <w:sz w:val="24"/>
          <w:szCs w:val="24"/>
        </w:rPr>
        <w:t xml:space="preserve"> μέχρι τη </w:t>
      </w:r>
      <w:r w:rsidR="00F754E0">
        <w:rPr>
          <w:rFonts w:ascii="Century Gothic" w:hAnsi="Century Gothic"/>
          <w:b/>
          <w:bCs/>
          <w:color w:val="FF0000"/>
          <w:sz w:val="24"/>
          <w:szCs w:val="24"/>
        </w:rPr>
        <w:t>Πέμπτη</w:t>
      </w:r>
      <w:r w:rsidR="00F754E0" w:rsidRPr="000A2051">
        <w:rPr>
          <w:rFonts w:ascii="Century Gothic" w:hAnsi="Century Gothic"/>
          <w:b/>
          <w:bCs/>
          <w:color w:val="FF0000"/>
          <w:sz w:val="24"/>
          <w:szCs w:val="24"/>
        </w:rPr>
        <w:t xml:space="preserve"> </w:t>
      </w:r>
      <w:r w:rsidR="00F754E0">
        <w:rPr>
          <w:rFonts w:ascii="Century Gothic" w:hAnsi="Century Gothic"/>
          <w:b/>
          <w:color w:val="FF0000"/>
          <w:sz w:val="24"/>
          <w:szCs w:val="24"/>
        </w:rPr>
        <w:t>20</w:t>
      </w:r>
      <w:r w:rsidR="00F754E0" w:rsidRPr="000A2051">
        <w:rPr>
          <w:rFonts w:ascii="Century Gothic" w:hAnsi="Century Gothic"/>
          <w:b/>
          <w:color w:val="FF0000"/>
          <w:sz w:val="24"/>
          <w:szCs w:val="24"/>
        </w:rPr>
        <w:t xml:space="preserve"> </w:t>
      </w:r>
      <w:r w:rsidR="00F754E0">
        <w:rPr>
          <w:rFonts w:ascii="Century Gothic" w:hAnsi="Century Gothic"/>
          <w:b/>
          <w:color w:val="FF0000"/>
          <w:sz w:val="24"/>
          <w:szCs w:val="24"/>
        </w:rPr>
        <w:t xml:space="preserve">Ιανουαρίου </w:t>
      </w:r>
      <w:r w:rsidR="00F754E0" w:rsidRPr="000A2051">
        <w:rPr>
          <w:rFonts w:ascii="Century Gothic" w:hAnsi="Century Gothic"/>
          <w:b/>
          <w:color w:val="FF0000"/>
          <w:sz w:val="24"/>
          <w:szCs w:val="24"/>
        </w:rPr>
        <w:t>202</w:t>
      </w:r>
      <w:r w:rsidR="00F754E0">
        <w:rPr>
          <w:rFonts w:ascii="Century Gothic" w:hAnsi="Century Gothic"/>
          <w:b/>
          <w:color w:val="FF0000"/>
          <w:sz w:val="24"/>
          <w:szCs w:val="24"/>
        </w:rPr>
        <w:t>2</w:t>
      </w:r>
      <w:r w:rsidR="00C257F0" w:rsidRPr="000A2051">
        <w:rPr>
          <w:rFonts w:ascii="Century Gothic" w:hAnsi="Century Gothic"/>
          <w:b/>
          <w:color w:val="FF0000"/>
          <w:sz w:val="24"/>
          <w:szCs w:val="24"/>
        </w:rPr>
        <w:t>.</w:t>
      </w:r>
    </w:p>
    <w:p w14:paraId="308F2C90" w14:textId="77777777" w:rsidR="00B028DE" w:rsidRPr="000A2051" w:rsidRDefault="00B028DE" w:rsidP="00B028DE">
      <w:pPr>
        <w:spacing w:after="0" w:line="240" w:lineRule="auto"/>
        <w:ind w:left="2880" w:hanging="2880"/>
        <w:jc w:val="both"/>
        <w:rPr>
          <w:rFonts w:ascii="Century Gothic" w:hAnsi="Century Gothic"/>
          <w:sz w:val="24"/>
          <w:szCs w:val="24"/>
        </w:rPr>
      </w:pPr>
      <w:r w:rsidRPr="000A2051">
        <w:rPr>
          <w:rFonts w:ascii="Century Gothic" w:hAnsi="Century Gothic"/>
          <w:b/>
          <w:sz w:val="24"/>
          <w:szCs w:val="24"/>
        </w:rPr>
        <w:tab/>
        <w:t>3.</w:t>
      </w:r>
      <w:r w:rsidRPr="000A2051">
        <w:rPr>
          <w:rFonts w:ascii="Century Gothic" w:hAnsi="Century Gothic"/>
          <w:sz w:val="24"/>
          <w:szCs w:val="24"/>
        </w:rPr>
        <w:t xml:space="preserve"> Σε περίπτωση μη προσέλευσης αθλητή – αθλήτριας, δεν επιστρέφονται τα χρήματα.</w:t>
      </w:r>
    </w:p>
    <w:p w14:paraId="389AC530" w14:textId="504E84EC" w:rsidR="00B028DE" w:rsidRPr="000A2051" w:rsidRDefault="00B028DE" w:rsidP="00B028DE">
      <w:pPr>
        <w:spacing w:after="0" w:line="240" w:lineRule="auto"/>
        <w:ind w:left="2880" w:hanging="2880"/>
        <w:jc w:val="both"/>
        <w:rPr>
          <w:rFonts w:ascii="Century Gothic" w:hAnsi="Century Gothic"/>
          <w:b/>
          <w:color w:val="306785" w:themeColor="accent4" w:themeShade="BF"/>
          <w:sz w:val="20"/>
          <w:szCs w:val="20"/>
        </w:rPr>
      </w:pPr>
    </w:p>
    <w:p w14:paraId="60E350B8" w14:textId="0444466A" w:rsidR="009063F7" w:rsidRPr="000A2051" w:rsidRDefault="009063F7" w:rsidP="009063F7">
      <w:pPr>
        <w:pStyle w:val="2"/>
        <w:ind w:left="2880" w:hanging="2880"/>
        <w:outlineLvl w:val="0"/>
        <w:rPr>
          <w:rFonts w:ascii="Century Gothic" w:eastAsia="Times New Roman" w:hAnsi="Century Gothic" w:cs="Tahoma"/>
          <w:b/>
          <w:bCs/>
          <w:color w:val="FF0000"/>
        </w:rPr>
      </w:pPr>
      <w:r w:rsidRPr="000A2051">
        <w:rPr>
          <w:rFonts w:ascii="Century Gothic" w:hAnsi="Century Gothic"/>
          <w:b/>
          <w:color w:val="306785" w:themeColor="accent4" w:themeShade="BF"/>
          <w:sz w:val="20"/>
          <w:szCs w:val="20"/>
          <w:u w:val="single"/>
        </w:rPr>
        <w:t xml:space="preserve">ΛΗΞΗ ΕΓΓΡΑΦΩΝ </w:t>
      </w:r>
      <w:r w:rsidRPr="000A2051">
        <w:rPr>
          <w:rFonts w:ascii="Century Gothic" w:hAnsi="Century Gothic"/>
          <w:b/>
          <w:color w:val="306785" w:themeColor="accent4" w:themeShade="BF"/>
          <w:sz w:val="20"/>
          <w:szCs w:val="20"/>
        </w:rPr>
        <w:tab/>
      </w:r>
      <w:r w:rsidRPr="000A2051">
        <w:rPr>
          <w:rFonts w:ascii="Century Gothic" w:hAnsi="Century Gothic"/>
          <w:b/>
        </w:rPr>
        <w:t xml:space="preserve">1. </w:t>
      </w:r>
      <w:r w:rsidRPr="000A2051">
        <w:rPr>
          <w:rFonts w:ascii="Century Gothic" w:eastAsia="Times New Roman" w:hAnsi="Century Gothic" w:cs="Tahoma"/>
          <w:bCs/>
        </w:rPr>
        <w:t xml:space="preserve">Αθλητών, αθλητριών και παραγόντων (Προπονητή και Αρχηγού Ομάδας) έως τη </w:t>
      </w:r>
      <w:r w:rsidR="00F754E0">
        <w:rPr>
          <w:rFonts w:ascii="Century Gothic" w:hAnsi="Century Gothic"/>
          <w:b/>
          <w:bCs/>
          <w:color w:val="FF0000"/>
        </w:rPr>
        <w:t>Πέμπτη</w:t>
      </w:r>
      <w:r w:rsidR="00F754E0" w:rsidRPr="000A2051">
        <w:rPr>
          <w:rFonts w:ascii="Century Gothic" w:hAnsi="Century Gothic"/>
          <w:b/>
          <w:bCs/>
          <w:color w:val="FF0000"/>
        </w:rPr>
        <w:t xml:space="preserve"> </w:t>
      </w:r>
      <w:r w:rsidR="00F754E0">
        <w:rPr>
          <w:rFonts w:ascii="Century Gothic" w:hAnsi="Century Gothic"/>
          <w:b/>
          <w:color w:val="FF0000"/>
        </w:rPr>
        <w:t>20</w:t>
      </w:r>
      <w:r w:rsidR="00F754E0" w:rsidRPr="000A2051">
        <w:rPr>
          <w:rFonts w:ascii="Century Gothic" w:hAnsi="Century Gothic"/>
          <w:b/>
          <w:color w:val="FF0000"/>
        </w:rPr>
        <w:t xml:space="preserve"> </w:t>
      </w:r>
      <w:r w:rsidR="00F754E0">
        <w:rPr>
          <w:rFonts w:ascii="Century Gothic" w:hAnsi="Century Gothic"/>
          <w:b/>
          <w:color w:val="FF0000"/>
        </w:rPr>
        <w:t xml:space="preserve">Ιανουαρίου </w:t>
      </w:r>
      <w:r w:rsidR="00F754E0" w:rsidRPr="000A2051">
        <w:rPr>
          <w:rFonts w:ascii="Century Gothic" w:hAnsi="Century Gothic"/>
          <w:b/>
          <w:color w:val="FF0000"/>
        </w:rPr>
        <w:t>202</w:t>
      </w:r>
      <w:r w:rsidR="00F754E0">
        <w:rPr>
          <w:rFonts w:ascii="Century Gothic" w:hAnsi="Century Gothic"/>
          <w:b/>
          <w:color w:val="FF0000"/>
        </w:rPr>
        <w:t>2</w:t>
      </w:r>
      <w:r w:rsidR="0022547B" w:rsidRPr="000A2051">
        <w:rPr>
          <w:rFonts w:ascii="Century Gothic" w:hAnsi="Century Gothic"/>
          <w:b/>
          <w:color w:val="FF0000"/>
        </w:rPr>
        <w:t>.</w:t>
      </w:r>
    </w:p>
    <w:p w14:paraId="0B9C92B7" w14:textId="262C8918" w:rsidR="009063F7" w:rsidRPr="000A2051" w:rsidRDefault="009063F7" w:rsidP="009063F7">
      <w:pPr>
        <w:pStyle w:val="2"/>
        <w:ind w:left="2880"/>
        <w:outlineLvl w:val="0"/>
        <w:rPr>
          <w:rFonts w:ascii="Century Gothic" w:eastAsia="Times New Roman" w:hAnsi="Century Gothic" w:cs="Tahoma"/>
          <w:bCs/>
        </w:rPr>
      </w:pPr>
      <w:r w:rsidRPr="000A2051">
        <w:rPr>
          <w:rFonts w:ascii="Century Gothic" w:hAnsi="Century Gothic"/>
          <w:b/>
        </w:rPr>
        <w:t xml:space="preserve">2. </w:t>
      </w:r>
      <w:r w:rsidRPr="000A2051">
        <w:rPr>
          <w:rFonts w:ascii="Century Gothic" w:eastAsia="Times New Roman" w:hAnsi="Century Gothic" w:cs="Tahoma"/>
          <w:bCs/>
        </w:rPr>
        <w:t xml:space="preserve">Δηλώσεις συμμετοχής ή τυχόν αλλαγές, μετά την λήξη της προθεσμίας </w:t>
      </w:r>
      <w:r w:rsidR="00F754E0">
        <w:rPr>
          <w:rFonts w:ascii="Century Gothic" w:hAnsi="Century Gothic"/>
          <w:b/>
          <w:bCs/>
          <w:color w:val="FF0000"/>
        </w:rPr>
        <w:t>Πέμπτη</w:t>
      </w:r>
      <w:r w:rsidR="00F754E0" w:rsidRPr="000A2051">
        <w:rPr>
          <w:rFonts w:ascii="Century Gothic" w:hAnsi="Century Gothic"/>
          <w:b/>
          <w:bCs/>
          <w:color w:val="FF0000"/>
        </w:rPr>
        <w:t xml:space="preserve"> </w:t>
      </w:r>
      <w:r w:rsidR="00F754E0">
        <w:rPr>
          <w:rFonts w:ascii="Century Gothic" w:hAnsi="Century Gothic"/>
          <w:b/>
          <w:color w:val="FF0000"/>
        </w:rPr>
        <w:t>20</w:t>
      </w:r>
      <w:r w:rsidR="00F754E0" w:rsidRPr="000A2051">
        <w:rPr>
          <w:rFonts w:ascii="Century Gothic" w:hAnsi="Century Gothic"/>
          <w:b/>
          <w:color w:val="FF0000"/>
        </w:rPr>
        <w:t xml:space="preserve"> </w:t>
      </w:r>
      <w:r w:rsidR="00F754E0">
        <w:rPr>
          <w:rFonts w:ascii="Century Gothic" w:hAnsi="Century Gothic"/>
          <w:b/>
          <w:color w:val="FF0000"/>
        </w:rPr>
        <w:t xml:space="preserve">Ιανουαρίου </w:t>
      </w:r>
      <w:r w:rsidR="00F754E0" w:rsidRPr="000A2051">
        <w:rPr>
          <w:rFonts w:ascii="Century Gothic" w:hAnsi="Century Gothic"/>
          <w:b/>
          <w:color w:val="FF0000"/>
        </w:rPr>
        <w:t>202</w:t>
      </w:r>
      <w:r w:rsidR="00F754E0">
        <w:rPr>
          <w:rFonts w:ascii="Century Gothic" w:hAnsi="Century Gothic"/>
          <w:b/>
          <w:color w:val="FF0000"/>
        </w:rPr>
        <w:t>2</w:t>
      </w:r>
      <w:r w:rsidR="0022547B" w:rsidRPr="000A2051">
        <w:rPr>
          <w:rFonts w:ascii="Century Gothic" w:eastAsia="Times New Roman" w:hAnsi="Century Gothic" w:cs="Tahoma"/>
          <w:bCs/>
          <w:color w:val="FF0000"/>
        </w:rPr>
        <w:t xml:space="preserve"> </w:t>
      </w:r>
      <w:r w:rsidRPr="000A2051">
        <w:rPr>
          <w:rFonts w:ascii="Century Gothic" w:eastAsia="Times New Roman" w:hAnsi="Century Gothic" w:cs="Tahoma"/>
          <w:bCs/>
        </w:rPr>
        <w:t>δεν θα γίνονται δεκτές.</w:t>
      </w:r>
    </w:p>
    <w:p w14:paraId="261D01EE" w14:textId="77777777" w:rsidR="009063F7" w:rsidRPr="0060574D" w:rsidRDefault="009063F7" w:rsidP="009063F7">
      <w:pPr>
        <w:pStyle w:val="2"/>
        <w:ind w:left="2880"/>
        <w:outlineLvl w:val="0"/>
        <w:rPr>
          <w:rFonts w:ascii="Century Gothic" w:eastAsia="Times New Roman" w:hAnsi="Century Gothic" w:cs="Tahoma"/>
          <w:bCs/>
        </w:rPr>
      </w:pPr>
      <w:r w:rsidRPr="000A2051">
        <w:rPr>
          <w:rFonts w:ascii="Century Gothic" w:eastAsia="Times New Roman" w:hAnsi="Century Gothic" w:cs="Tahoma"/>
          <w:b/>
          <w:bCs/>
        </w:rPr>
        <w:t>3.</w:t>
      </w:r>
      <w:r w:rsidRPr="000A2051">
        <w:rPr>
          <w:rFonts w:ascii="Century Gothic" w:eastAsia="Times New Roman" w:hAnsi="Century Gothic" w:cs="Tahoma"/>
          <w:bCs/>
        </w:rPr>
        <w:t xml:space="preserve"> Δηλώσεις συμμετοχής με φαξ ή e-</w:t>
      </w:r>
      <w:proofErr w:type="spellStart"/>
      <w:r w:rsidRPr="000A2051">
        <w:rPr>
          <w:rFonts w:ascii="Century Gothic" w:eastAsia="Times New Roman" w:hAnsi="Century Gothic" w:cs="Tahoma"/>
          <w:bCs/>
        </w:rPr>
        <w:t>mail</w:t>
      </w:r>
      <w:proofErr w:type="spellEnd"/>
      <w:r w:rsidRPr="000A2051">
        <w:rPr>
          <w:rFonts w:ascii="Century Gothic" w:eastAsia="Times New Roman" w:hAnsi="Century Gothic" w:cs="Tahoma"/>
          <w:bCs/>
        </w:rPr>
        <w:t xml:space="preserve"> δεν θα</w:t>
      </w:r>
      <w:r w:rsidRPr="0060574D">
        <w:rPr>
          <w:rFonts w:ascii="Century Gothic" w:eastAsia="Times New Roman" w:hAnsi="Century Gothic" w:cs="Tahoma"/>
          <w:bCs/>
        </w:rPr>
        <w:t xml:space="preserve"> γίνονται δεκτές. </w:t>
      </w:r>
    </w:p>
    <w:p w14:paraId="351E382B" w14:textId="1E9FECBC" w:rsidR="0001525D" w:rsidRPr="0060574D" w:rsidRDefault="009063F7" w:rsidP="00DE0FC7">
      <w:pPr>
        <w:pStyle w:val="2"/>
        <w:ind w:left="2880"/>
        <w:outlineLvl w:val="0"/>
        <w:rPr>
          <w:rFonts w:ascii="Century Gothic" w:eastAsia="Times New Roman" w:hAnsi="Century Gothic" w:cs="Tahoma"/>
          <w:bCs/>
        </w:rPr>
      </w:pPr>
      <w:r w:rsidRPr="0060574D">
        <w:rPr>
          <w:rFonts w:ascii="Century Gothic" w:eastAsia="Times New Roman" w:hAnsi="Century Gothic" w:cs="Tahoma"/>
          <w:b/>
          <w:bCs/>
        </w:rPr>
        <w:t>4.</w:t>
      </w:r>
      <w:r w:rsidRPr="0060574D">
        <w:rPr>
          <w:rFonts w:ascii="Century Gothic" w:eastAsia="Times New Roman" w:hAnsi="Century Gothic" w:cs="Tahoma"/>
          <w:bCs/>
        </w:rPr>
        <w:t xml:space="preserve"> Σε περίπτωση που αντιμετωπίσετε κάποιο πρόβλημα με την καταχώρηση της δήλωσης συμμετοχής σας παρακαλούμε όπως αποστείλετε ηλεκτρονικό μήνυμα στη διεύθυνση </w:t>
      </w:r>
      <w:hyperlink r:id="rId20" w:history="1">
        <w:r w:rsidRPr="0060574D">
          <w:rPr>
            <w:rStyle w:val="-"/>
            <w:rFonts w:ascii="Century Gothic" w:eastAsia="Times New Roman" w:hAnsi="Century Gothic" w:cs="Tahoma"/>
            <w:bCs/>
          </w:rPr>
          <w:t>info@elot-tkd.gr</w:t>
        </w:r>
      </w:hyperlink>
      <w:r w:rsidRPr="0060574D">
        <w:rPr>
          <w:rFonts w:ascii="Century Gothic" w:eastAsia="Times New Roman" w:hAnsi="Century Gothic" w:cs="Tahoma"/>
          <w:bCs/>
        </w:rPr>
        <w:t xml:space="preserve"> </w:t>
      </w:r>
      <w:r w:rsidRPr="0060574D">
        <w:rPr>
          <w:rFonts w:ascii="Century Gothic" w:eastAsia="Times New Roman" w:hAnsi="Century Gothic" w:cs="Tahoma"/>
          <w:bCs/>
        </w:rPr>
        <w:lastRenderedPageBreak/>
        <w:t>περιγράφοντας αναλυτικά το πρόβλημα που αντιμετωπίζετε.</w:t>
      </w:r>
    </w:p>
    <w:p w14:paraId="197A415F" w14:textId="77777777" w:rsidR="0001525D" w:rsidRPr="0060574D" w:rsidRDefault="0001525D" w:rsidP="004D0874">
      <w:pPr>
        <w:pStyle w:val="2"/>
        <w:ind w:left="2880" w:hanging="2880"/>
        <w:outlineLvl w:val="0"/>
        <w:rPr>
          <w:rFonts w:ascii="Century Gothic" w:hAnsi="Century Gothic"/>
          <w:b/>
          <w:color w:val="306785" w:themeColor="accent4" w:themeShade="BF"/>
          <w:sz w:val="20"/>
          <w:szCs w:val="20"/>
          <w:u w:val="single"/>
        </w:rPr>
      </w:pPr>
    </w:p>
    <w:p w14:paraId="3CDCA155" w14:textId="77777777" w:rsidR="00DD640E" w:rsidRDefault="00DD640E" w:rsidP="004D0874">
      <w:pPr>
        <w:pStyle w:val="2"/>
        <w:ind w:left="2880" w:hanging="2880"/>
        <w:outlineLvl w:val="0"/>
        <w:rPr>
          <w:rFonts w:ascii="Century Gothic" w:hAnsi="Century Gothic"/>
          <w:b/>
          <w:color w:val="306785" w:themeColor="accent4" w:themeShade="BF"/>
          <w:sz w:val="20"/>
          <w:szCs w:val="20"/>
          <w:u w:val="single"/>
        </w:rPr>
      </w:pPr>
      <w:bookmarkStart w:id="2" w:name="_Hlk74301270"/>
    </w:p>
    <w:bookmarkEnd w:id="2"/>
    <w:p w14:paraId="7E0BFCA4" w14:textId="19CA0CCE" w:rsidR="004D0874" w:rsidRPr="00D13D06" w:rsidRDefault="004D0874" w:rsidP="004D0874">
      <w:pPr>
        <w:pStyle w:val="2"/>
        <w:ind w:left="2880" w:hanging="2880"/>
        <w:outlineLvl w:val="0"/>
        <w:rPr>
          <w:rFonts w:ascii="Century Gothic" w:eastAsia="Times New Roman" w:hAnsi="Century Gothic" w:cs="Tahoma"/>
          <w:b/>
          <w:bCs/>
          <w:color w:val="FF0000"/>
        </w:rPr>
      </w:pPr>
      <w:r w:rsidRPr="0060574D">
        <w:rPr>
          <w:rFonts w:ascii="Century Gothic" w:hAnsi="Century Gothic"/>
          <w:b/>
          <w:color w:val="306785" w:themeColor="accent4" w:themeShade="BF"/>
          <w:sz w:val="20"/>
          <w:szCs w:val="20"/>
          <w:u w:val="single"/>
        </w:rPr>
        <w:t xml:space="preserve">ΠΡΟΓΡΑΜΜΑ ΖΥΓΙΣΗΣ </w:t>
      </w:r>
      <w:r w:rsidRPr="0060574D">
        <w:rPr>
          <w:rFonts w:ascii="Century Gothic" w:hAnsi="Century Gothic"/>
          <w:b/>
          <w:color w:val="306785" w:themeColor="accent4" w:themeShade="BF"/>
          <w:sz w:val="20"/>
          <w:szCs w:val="20"/>
        </w:rPr>
        <w:tab/>
      </w:r>
      <w:r w:rsidR="00334C87" w:rsidRPr="003D7697">
        <w:rPr>
          <w:rFonts w:ascii="Century Gothic" w:hAnsi="Century Gothic" w:cs="Calibri"/>
          <w:b/>
          <w:sz w:val="20"/>
          <w:szCs w:val="20"/>
          <w:rtl/>
        </w:rPr>
        <w:t>۞</w:t>
      </w:r>
      <w:r w:rsidR="00FA40B6" w:rsidRPr="003D7697">
        <w:rPr>
          <w:rFonts w:ascii="Century Gothic" w:hAnsi="Century Gothic"/>
          <w:b/>
          <w:sz w:val="20"/>
          <w:szCs w:val="20"/>
        </w:rPr>
        <w:t xml:space="preserve"> </w:t>
      </w:r>
      <w:r w:rsidR="00334C87" w:rsidRPr="003D7697">
        <w:rPr>
          <w:rFonts w:ascii="Century Gothic" w:eastAsia="Times New Roman" w:hAnsi="Century Gothic" w:cs="Tahoma"/>
          <w:b/>
          <w:bCs/>
        </w:rPr>
        <w:t>ΕΠΙΣΗΜΗ ΖΥΓΙΣΗ</w:t>
      </w:r>
      <w:r w:rsidR="00334C87" w:rsidRPr="003D7697">
        <w:rPr>
          <w:rFonts w:ascii="Century Gothic" w:eastAsia="Times New Roman" w:hAnsi="Century Gothic" w:cs="Tahoma"/>
          <w:bCs/>
        </w:rPr>
        <w:t xml:space="preserve"> : Τ</w:t>
      </w:r>
      <w:r w:rsidRPr="003D7697">
        <w:rPr>
          <w:rFonts w:ascii="Century Gothic" w:eastAsia="Times New Roman" w:hAnsi="Century Gothic" w:cs="Tahoma"/>
          <w:bCs/>
        </w:rPr>
        <w:t>ο πρόγραμμα</w:t>
      </w:r>
      <w:r w:rsidRPr="003D7697">
        <w:rPr>
          <w:rFonts w:ascii="Century Gothic" w:eastAsia="Times New Roman" w:hAnsi="Century Gothic" w:cs="Tahoma"/>
          <w:b/>
          <w:bCs/>
        </w:rPr>
        <w:t xml:space="preserve"> </w:t>
      </w:r>
      <w:r w:rsidRPr="003D7697">
        <w:rPr>
          <w:rFonts w:ascii="Century Gothic" w:eastAsia="Times New Roman" w:hAnsi="Century Gothic" w:cs="Tahoma"/>
          <w:bCs/>
        </w:rPr>
        <w:t xml:space="preserve">της </w:t>
      </w:r>
      <w:r w:rsidR="00334C87" w:rsidRPr="003D7697">
        <w:rPr>
          <w:rFonts w:ascii="Century Gothic" w:eastAsia="Times New Roman" w:hAnsi="Century Gothic" w:cs="Tahoma"/>
          <w:bCs/>
        </w:rPr>
        <w:t xml:space="preserve">επίσημης </w:t>
      </w:r>
      <w:r w:rsidRPr="003D7697">
        <w:rPr>
          <w:rFonts w:ascii="Century Gothic" w:eastAsia="Times New Roman" w:hAnsi="Century Gothic" w:cs="Tahoma"/>
          <w:bCs/>
        </w:rPr>
        <w:t>ζύγισης, θα ανακοινωθεί στην ιστοσελίδα της ΕΛ.Ο.Τ.,</w:t>
      </w:r>
      <w:r w:rsidRPr="003D7697">
        <w:rPr>
          <w:rFonts w:ascii="Century Gothic" w:eastAsia="Times New Roman" w:hAnsi="Century Gothic" w:cs="Tahoma"/>
          <w:b/>
          <w:bCs/>
        </w:rPr>
        <w:t xml:space="preserve"> </w:t>
      </w:r>
      <w:r w:rsidRPr="003D7697">
        <w:rPr>
          <w:rFonts w:ascii="Century Gothic" w:eastAsia="Times New Roman" w:hAnsi="Century Gothic" w:cs="Tahoma"/>
          <w:bCs/>
        </w:rPr>
        <w:t>τ</w:t>
      </w:r>
      <w:r w:rsidR="008F10AE" w:rsidRPr="003D7697">
        <w:rPr>
          <w:rFonts w:ascii="Century Gothic" w:eastAsia="Times New Roman" w:hAnsi="Century Gothic" w:cs="Tahoma"/>
          <w:bCs/>
        </w:rPr>
        <w:t xml:space="preserve">η </w:t>
      </w:r>
      <w:r w:rsidR="00F754E0">
        <w:rPr>
          <w:rFonts w:ascii="Century Gothic" w:hAnsi="Century Gothic"/>
          <w:b/>
          <w:bCs/>
          <w:color w:val="FF0000"/>
        </w:rPr>
        <w:t>Δευτέρα</w:t>
      </w:r>
      <w:r w:rsidR="00F754E0" w:rsidRPr="000A2051">
        <w:rPr>
          <w:rFonts w:ascii="Century Gothic" w:hAnsi="Century Gothic"/>
          <w:b/>
          <w:bCs/>
          <w:color w:val="FF0000"/>
        </w:rPr>
        <w:t xml:space="preserve"> </w:t>
      </w:r>
      <w:r w:rsidR="00F754E0">
        <w:rPr>
          <w:rFonts w:ascii="Century Gothic" w:hAnsi="Century Gothic"/>
          <w:b/>
          <w:color w:val="FF0000"/>
        </w:rPr>
        <w:t>2</w:t>
      </w:r>
      <w:r w:rsidR="00232028">
        <w:rPr>
          <w:rFonts w:ascii="Century Gothic" w:hAnsi="Century Gothic"/>
          <w:b/>
          <w:color w:val="FF0000"/>
        </w:rPr>
        <w:t>4</w:t>
      </w:r>
      <w:r w:rsidR="00F754E0" w:rsidRPr="000A2051">
        <w:rPr>
          <w:rFonts w:ascii="Century Gothic" w:hAnsi="Century Gothic"/>
          <w:b/>
          <w:color w:val="FF0000"/>
        </w:rPr>
        <w:t xml:space="preserve"> </w:t>
      </w:r>
      <w:r w:rsidR="00F754E0">
        <w:rPr>
          <w:rFonts w:ascii="Century Gothic" w:hAnsi="Century Gothic"/>
          <w:b/>
          <w:color w:val="FF0000"/>
        </w:rPr>
        <w:t xml:space="preserve">Ιανουαρίου </w:t>
      </w:r>
      <w:r w:rsidR="00F754E0" w:rsidRPr="000A2051">
        <w:rPr>
          <w:rFonts w:ascii="Century Gothic" w:hAnsi="Century Gothic"/>
          <w:b/>
          <w:color w:val="FF0000"/>
        </w:rPr>
        <w:t>202</w:t>
      </w:r>
      <w:r w:rsidR="00F754E0">
        <w:rPr>
          <w:rFonts w:ascii="Century Gothic" w:hAnsi="Century Gothic"/>
          <w:b/>
          <w:color w:val="FF0000"/>
        </w:rPr>
        <w:t>2</w:t>
      </w:r>
      <w:r w:rsidRPr="00697268">
        <w:rPr>
          <w:rFonts w:ascii="Century Gothic" w:eastAsia="Times New Roman" w:hAnsi="Century Gothic" w:cs="Tahoma"/>
          <w:b/>
          <w:bCs/>
          <w:color w:val="FF0000"/>
        </w:rPr>
        <w:t>.</w:t>
      </w:r>
    </w:p>
    <w:p w14:paraId="72E12E00" w14:textId="77777777" w:rsidR="00CC48C1" w:rsidRPr="003D7697" w:rsidRDefault="00CC48C1" w:rsidP="004D0874">
      <w:pPr>
        <w:pStyle w:val="2"/>
        <w:ind w:left="2880" w:hanging="2880"/>
        <w:outlineLvl w:val="0"/>
        <w:rPr>
          <w:rFonts w:ascii="Century Gothic" w:eastAsia="Times New Roman" w:hAnsi="Century Gothic" w:cs="Tahoma"/>
          <w:b/>
          <w:bCs/>
        </w:rPr>
      </w:pPr>
    </w:p>
    <w:p w14:paraId="05AF3881" w14:textId="5288F7CD" w:rsidR="009F22A8" w:rsidRPr="003D7697" w:rsidRDefault="00FA40B6" w:rsidP="009F22A8">
      <w:pPr>
        <w:pStyle w:val="a3"/>
        <w:spacing w:line="256" w:lineRule="auto"/>
        <w:ind w:left="2880" w:firstLine="120"/>
        <w:jc w:val="both"/>
        <w:rPr>
          <w:rFonts w:ascii="Century Gothic" w:hAnsi="Century Gothic"/>
          <w:sz w:val="24"/>
          <w:szCs w:val="24"/>
        </w:rPr>
      </w:pPr>
      <w:r w:rsidRPr="003D7697">
        <w:rPr>
          <w:rFonts w:ascii="Century Gothic" w:hAnsi="Century Gothic" w:cs="Calibri"/>
          <w:b/>
          <w:sz w:val="20"/>
          <w:szCs w:val="20"/>
          <w:rtl/>
        </w:rPr>
        <w:t>۞</w:t>
      </w:r>
      <w:r w:rsidRPr="003D7697">
        <w:rPr>
          <w:rFonts w:ascii="Century Gothic" w:hAnsi="Century Gothic"/>
          <w:b/>
          <w:sz w:val="20"/>
          <w:szCs w:val="20"/>
        </w:rPr>
        <w:t xml:space="preserve"> </w:t>
      </w:r>
      <w:r w:rsidR="00334C87" w:rsidRPr="003D7697">
        <w:rPr>
          <w:rFonts w:ascii="Century Gothic" w:eastAsia="Times New Roman" w:hAnsi="Century Gothic" w:cs="Tahoma"/>
          <w:b/>
          <w:bCs/>
        </w:rPr>
        <w:t>ΤΥΧΑΙΑ ΖΥΓΙΣΗ</w:t>
      </w:r>
      <w:r w:rsidR="00334C87" w:rsidRPr="003D7697">
        <w:rPr>
          <w:rFonts w:ascii="Century Gothic" w:eastAsia="Times New Roman" w:hAnsi="Century Gothic" w:cs="Tahoma"/>
          <w:bCs/>
        </w:rPr>
        <w:t xml:space="preserve"> : </w:t>
      </w:r>
      <w:r w:rsidR="009F22A8" w:rsidRPr="003D7697">
        <w:rPr>
          <w:rFonts w:ascii="Century Gothic" w:hAnsi="Century Gothic"/>
          <w:sz w:val="24"/>
          <w:szCs w:val="24"/>
        </w:rPr>
        <w:t xml:space="preserve">Δύο ώρες πριν την έναρξη των αγώνων </w:t>
      </w:r>
      <w:r w:rsidR="00E86154" w:rsidRPr="003D7697">
        <w:rPr>
          <w:rFonts w:ascii="Century Gothic" w:hAnsi="Century Gothic"/>
          <w:sz w:val="24"/>
          <w:szCs w:val="24"/>
        </w:rPr>
        <w:t xml:space="preserve">κάθε ημέρα </w:t>
      </w:r>
      <w:r w:rsidR="009F22A8" w:rsidRPr="003D7697">
        <w:rPr>
          <w:rFonts w:ascii="Century Gothic" w:hAnsi="Century Gothic"/>
          <w:sz w:val="24"/>
          <w:szCs w:val="24"/>
        </w:rPr>
        <w:t>θα διεξάγεται η τυχαία ζύγιση, όπως προβλέπεται στον κανονισμό της παγκόσμιας ομοσπονδίας</w:t>
      </w:r>
      <w:r w:rsidR="00E86154" w:rsidRPr="003D7697">
        <w:rPr>
          <w:rFonts w:ascii="Century Gothic" w:hAnsi="Century Gothic"/>
          <w:sz w:val="24"/>
          <w:szCs w:val="24"/>
        </w:rPr>
        <w:t>.</w:t>
      </w:r>
      <w:r w:rsidR="009F22A8" w:rsidRPr="003D7697">
        <w:rPr>
          <w:rFonts w:ascii="Century Gothic" w:hAnsi="Century Gothic"/>
          <w:sz w:val="24"/>
          <w:szCs w:val="24"/>
        </w:rPr>
        <w:t xml:space="preserve"> </w:t>
      </w:r>
      <w:r w:rsidR="00E86154" w:rsidRPr="003D7697">
        <w:rPr>
          <w:rFonts w:ascii="Century Gothic" w:hAnsi="Century Gothic"/>
          <w:sz w:val="24"/>
          <w:szCs w:val="24"/>
        </w:rPr>
        <w:t>Τ</w:t>
      </w:r>
      <w:r w:rsidR="009F22A8" w:rsidRPr="003D7697">
        <w:rPr>
          <w:rFonts w:ascii="Century Gothic" w:hAnsi="Century Gothic"/>
          <w:sz w:val="24"/>
          <w:szCs w:val="24"/>
        </w:rPr>
        <w:t xml:space="preserve">α ονόματα </w:t>
      </w:r>
      <w:r w:rsidR="00E86154" w:rsidRPr="003D7697">
        <w:rPr>
          <w:rFonts w:ascii="Century Gothic" w:hAnsi="Century Gothic"/>
          <w:sz w:val="24"/>
          <w:szCs w:val="24"/>
        </w:rPr>
        <w:t>που θα επιλεχθούν τυχαία με ηλεκτρονικό σύστημα και θα αποτελούν ποσοστό επιλογής</w:t>
      </w:r>
      <w:r w:rsidR="009F22A8" w:rsidRPr="003D7697">
        <w:rPr>
          <w:rFonts w:ascii="Century Gothic" w:hAnsi="Century Gothic"/>
          <w:sz w:val="24"/>
          <w:szCs w:val="24"/>
        </w:rPr>
        <w:t xml:space="preserve"> </w:t>
      </w:r>
      <w:r w:rsidR="00E86154" w:rsidRPr="003D7697">
        <w:rPr>
          <w:rFonts w:ascii="Century Gothic" w:hAnsi="Century Gothic"/>
          <w:sz w:val="24"/>
          <w:szCs w:val="24"/>
        </w:rPr>
        <w:t xml:space="preserve">10% του συνόλου </w:t>
      </w:r>
      <w:r w:rsidR="009F22A8" w:rsidRPr="003D7697">
        <w:rPr>
          <w:rFonts w:ascii="Century Gothic" w:hAnsi="Century Gothic"/>
          <w:sz w:val="24"/>
          <w:szCs w:val="24"/>
        </w:rPr>
        <w:t>των αθλητών</w:t>
      </w:r>
      <w:r w:rsidR="00E86154" w:rsidRPr="003D7697">
        <w:rPr>
          <w:rFonts w:ascii="Century Gothic" w:hAnsi="Century Gothic"/>
          <w:sz w:val="24"/>
          <w:szCs w:val="24"/>
        </w:rPr>
        <w:t xml:space="preserve"> που θα αγωνιστούν την ίδια ημέρα,</w:t>
      </w:r>
      <w:r w:rsidR="009F22A8" w:rsidRPr="003D7697">
        <w:rPr>
          <w:rFonts w:ascii="Century Gothic" w:hAnsi="Century Gothic"/>
          <w:sz w:val="24"/>
          <w:szCs w:val="24"/>
        </w:rPr>
        <w:t xml:space="preserve"> θα ανακοινώνονται στην ηλεκτρονική σελίδα της ομοσπονδίας, για την αποφυγή συνωστισμού.</w:t>
      </w:r>
    </w:p>
    <w:p w14:paraId="02EF2F15" w14:textId="77777777" w:rsidR="00CC48C1" w:rsidRDefault="00CC48C1" w:rsidP="00096D3C">
      <w:pPr>
        <w:spacing w:after="0" w:line="240" w:lineRule="auto"/>
        <w:jc w:val="both"/>
        <w:rPr>
          <w:rFonts w:ascii="Century Gothic" w:hAnsi="Century Gothic"/>
          <w:b/>
          <w:color w:val="306785" w:themeColor="accent4" w:themeShade="BF"/>
          <w:sz w:val="20"/>
          <w:szCs w:val="20"/>
          <w:u w:val="single"/>
        </w:rPr>
      </w:pPr>
    </w:p>
    <w:p w14:paraId="36B51BDB" w14:textId="18FAB8CB" w:rsidR="00096D3C" w:rsidRPr="007069B5" w:rsidRDefault="004D0874" w:rsidP="007069B5">
      <w:pPr>
        <w:spacing w:after="0" w:line="240" w:lineRule="auto"/>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ΚΛΗΡΩΣΗ</w:t>
      </w:r>
      <w:r w:rsidRPr="0060574D">
        <w:rPr>
          <w:rFonts w:ascii="Century Gothic" w:hAnsi="Century Gothic"/>
          <w:b/>
          <w:color w:val="306785" w:themeColor="accent4" w:themeShade="BF"/>
          <w:sz w:val="20"/>
          <w:szCs w:val="20"/>
        </w:rPr>
        <w:tab/>
      </w:r>
      <w:r w:rsidRPr="00697268">
        <w:rPr>
          <w:rFonts w:ascii="Century Gothic" w:hAnsi="Century Gothic"/>
          <w:sz w:val="24"/>
          <w:szCs w:val="24"/>
        </w:rPr>
        <w:t xml:space="preserve">Την </w:t>
      </w:r>
      <w:r w:rsidR="00EF5563" w:rsidRPr="00697268">
        <w:rPr>
          <w:rFonts w:ascii="Century Gothic" w:hAnsi="Century Gothic"/>
          <w:b/>
          <w:color w:val="FF0000"/>
          <w:sz w:val="24"/>
          <w:szCs w:val="24"/>
        </w:rPr>
        <w:t>Τ</w:t>
      </w:r>
      <w:r w:rsidR="00396B67">
        <w:rPr>
          <w:rFonts w:ascii="Century Gothic" w:hAnsi="Century Gothic"/>
          <w:b/>
          <w:color w:val="FF0000"/>
          <w:sz w:val="24"/>
          <w:szCs w:val="24"/>
        </w:rPr>
        <w:t>ετάρτη</w:t>
      </w:r>
      <w:r w:rsidRPr="00697268">
        <w:rPr>
          <w:rFonts w:ascii="Century Gothic" w:hAnsi="Century Gothic"/>
          <w:b/>
          <w:color w:val="FF0000"/>
          <w:sz w:val="24"/>
          <w:szCs w:val="24"/>
        </w:rPr>
        <w:t xml:space="preserve"> </w:t>
      </w:r>
      <w:r w:rsidR="00232028">
        <w:rPr>
          <w:rFonts w:ascii="Century Gothic" w:hAnsi="Century Gothic"/>
          <w:b/>
          <w:color w:val="FF0000"/>
          <w:sz w:val="24"/>
          <w:szCs w:val="24"/>
        </w:rPr>
        <w:t>26</w:t>
      </w:r>
      <w:r w:rsidRPr="00697268">
        <w:rPr>
          <w:rFonts w:ascii="Century Gothic" w:hAnsi="Century Gothic"/>
          <w:b/>
          <w:color w:val="FF0000"/>
          <w:sz w:val="24"/>
          <w:szCs w:val="24"/>
        </w:rPr>
        <w:t xml:space="preserve"> </w:t>
      </w:r>
      <w:r w:rsidR="00232028">
        <w:rPr>
          <w:rFonts w:ascii="Century Gothic" w:hAnsi="Century Gothic"/>
          <w:b/>
          <w:color w:val="FF0000"/>
          <w:sz w:val="24"/>
          <w:szCs w:val="24"/>
        </w:rPr>
        <w:t>Ιανουαρίου</w:t>
      </w:r>
      <w:r w:rsidRPr="00697268">
        <w:rPr>
          <w:rFonts w:ascii="Century Gothic" w:hAnsi="Century Gothic"/>
          <w:b/>
          <w:color w:val="FF0000"/>
          <w:sz w:val="24"/>
          <w:szCs w:val="24"/>
        </w:rPr>
        <w:t xml:space="preserve"> 20</w:t>
      </w:r>
      <w:r w:rsidR="0086600F" w:rsidRPr="0069726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 xml:space="preserve">και ώρα </w:t>
      </w:r>
      <w:r w:rsidR="00A151D1">
        <w:rPr>
          <w:rFonts w:ascii="Century Gothic" w:hAnsi="Century Gothic"/>
          <w:sz w:val="24"/>
          <w:szCs w:val="24"/>
        </w:rPr>
        <w:t>09</w:t>
      </w:r>
      <w:r w:rsidRPr="0060574D">
        <w:rPr>
          <w:rFonts w:ascii="Century Gothic" w:hAnsi="Century Gothic"/>
          <w:sz w:val="24"/>
          <w:szCs w:val="24"/>
        </w:rPr>
        <w:t>:</w:t>
      </w:r>
      <w:r w:rsidR="00A151D1">
        <w:rPr>
          <w:rFonts w:ascii="Century Gothic" w:hAnsi="Century Gothic"/>
          <w:sz w:val="24"/>
          <w:szCs w:val="24"/>
        </w:rPr>
        <w:t>3</w:t>
      </w:r>
      <w:r w:rsidR="00090B1A" w:rsidRPr="0060574D">
        <w:rPr>
          <w:rFonts w:ascii="Century Gothic" w:hAnsi="Century Gothic"/>
          <w:sz w:val="24"/>
          <w:szCs w:val="24"/>
        </w:rPr>
        <w:t>0</w:t>
      </w:r>
      <w:r w:rsidRPr="0060574D">
        <w:rPr>
          <w:rFonts w:ascii="Century Gothic" w:hAnsi="Century Gothic"/>
          <w:sz w:val="24"/>
          <w:szCs w:val="24"/>
        </w:rPr>
        <w:t xml:space="preserve"> π.μ. θα διεξαχθεί η κλήρωση στα γραφεία της ΕΛ.Ο.Τ., Δήμητρας 19 (4</w:t>
      </w:r>
      <w:r w:rsidRPr="0060574D">
        <w:rPr>
          <w:rFonts w:ascii="Century Gothic" w:hAnsi="Century Gothic"/>
          <w:sz w:val="24"/>
          <w:szCs w:val="24"/>
          <w:vertAlign w:val="superscript"/>
        </w:rPr>
        <w:t>ος</w:t>
      </w:r>
      <w:r w:rsidRPr="0060574D">
        <w:rPr>
          <w:rFonts w:ascii="Century Gothic" w:hAnsi="Century Gothic"/>
          <w:sz w:val="24"/>
          <w:szCs w:val="24"/>
        </w:rPr>
        <w:t xml:space="preserve"> όροφος) – Αθήνα, για όλες τις κατηγορίες που θα αγωνίζονται.  </w:t>
      </w:r>
    </w:p>
    <w:p w14:paraId="0DF4A6B9" w14:textId="77777777" w:rsidR="00096D3C" w:rsidRDefault="00096D3C" w:rsidP="004D0874">
      <w:pPr>
        <w:spacing w:after="0"/>
        <w:ind w:left="2880" w:hanging="2880"/>
        <w:jc w:val="both"/>
        <w:rPr>
          <w:rFonts w:ascii="Century Gothic" w:hAnsi="Century Gothic"/>
          <w:b/>
          <w:color w:val="306785" w:themeColor="accent4" w:themeShade="BF"/>
          <w:sz w:val="20"/>
          <w:szCs w:val="20"/>
          <w:u w:val="single"/>
        </w:rPr>
      </w:pPr>
    </w:p>
    <w:p w14:paraId="5EC4D81C" w14:textId="77777777" w:rsidR="007069B5" w:rsidRDefault="007069B5" w:rsidP="004D0874">
      <w:pPr>
        <w:spacing w:after="0"/>
        <w:ind w:left="2880" w:hanging="2880"/>
        <w:jc w:val="both"/>
        <w:rPr>
          <w:rFonts w:ascii="Century Gothic" w:hAnsi="Century Gothic"/>
          <w:b/>
          <w:color w:val="306785" w:themeColor="accent4" w:themeShade="BF"/>
          <w:sz w:val="20"/>
          <w:szCs w:val="20"/>
          <w:u w:val="single"/>
        </w:rPr>
      </w:pPr>
    </w:p>
    <w:p w14:paraId="5E6411E1" w14:textId="45FDE64A" w:rsidR="004D0874" w:rsidRPr="0060574D" w:rsidRDefault="004D0874" w:rsidP="004D0874">
      <w:pPr>
        <w:spacing w:after="0"/>
        <w:ind w:left="2880" w:hanging="2880"/>
        <w:jc w:val="both"/>
        <w:rPr>
          <w:rFonts w:ascii="Century Gothic" w:hAnsi="Century Gothic"/>
          <w:b/>
          <w:color w:val="306785" w:themeColor="accent4" w:themeShade="BF"/>
          <w:sz w:val="24"/>
          <w:szCs w:val="24"/>
        </w:rPr>
      </w:pPr>
      <w:r w:rsidRPr="0060574D">
        <w:rPr>
          <w:rFonts w:ascii="Century Gothic" w:hAnsi="Century Gothic"/>
          <w:b/>
          <w:color w:val="306785" w:themeColor="accent4" w:themeShade="BF"/>
          <w:sz w:val="20"/>
          <w:szCs w:val="20"/>
          <w:u w:val="single"/>
        </w:rPr>
        <w:t>ΕΝΗΜΕΡΩΣΗ ΠΡΟΠΟΝΗΤΩΝ</w:t>
      </w:r>
      <w:r w:rsidRPr="0060574D">
        <w:rPr>
          <w:rFonts w:ascii="Century Gothic" w:hAnsi="Century Gothic"/>
          <w:b/>
          <w:color w:val="306785" w:themeColor="accent4" w:themeShade="BF"/>
          <w:sz w:val="20"/>
          <w:szCs w:val="20"/>
        </w:rPr>
        <w:t xml:space="preserve">  </w:t>
      </w:r>
      <w:r w:rsidRPr="0060574D">
        <w:rPr>
          <w:rFonts w:ascii="Century Gothic" w:hAnsi="Century Gothic"/>
          <w:b/>
          <w:color w:val="306785" w:themeColor="accent4" w:themeShade="BF"/>
          <w:sz w:val="20"/>
          <w:szCs w:val="20"/>
        </w:rPr>
        <w:tab/>
      </w:r>
      <w:r w:rsidRPr="00132158">
        <w:rPr>
          <w:rFonts w:ascii="Century Gothic" w:hAnsi="Century Gothic"/>
          <w:sz w:val="24"/>
          <w:szCs w:val="24"/>
        </w:rPr>
        <w:t>Τ</w:t>
      </w:r>
      <w:r w:rsidR="00090B1A" w:rsidRPr="00132158">
        <w:rPr>
          <w:rFonts w:ascii="Century Gothic" w:hAnsi="Century Gothic"/>
          <w:sz w:val="24"/>
          <w:szCs w:val="24"/>
        </w:rPr>
        <w:t>ην</w:t>
      </w:r>
      <w:r w:rsidR="00A22051" w:rsidRPr="00132158">
        <w:rPr>
          <w:rFonts w:ascii="Century Gothic" w:hAnsi="Century Gothic"/>
          <w:sz w:val="24"/>
          <w:szCs w:val="24"/>
        </w:rPr>
        <w:t xml:space="preserve"> </w:t>
      </w:r>
      <w:r w:rsidR="00BD6EB8">
        <w:rPr>
          <w:rFonts w:ascii="Century Gothic" w:hAnsi="Century Gothic"/>
          <w:b/>
          <w:color w:val="FF0000"/>
          <w:sz w:val="24"/>
          <w:szCs w:val="24"/>
        </w:rPr>
        <w:t>Πέμπτη</w:t>
      </w:r>
      <w:r w:rsidRPr="00132158">
        <w:rPr>
          <w:rFonts w:ascii="Century Gothic" w:hAnsi="Century Gothic"/>
          <w:b/>
          <w:color w:val="FF0000"/>
          <w:sz w:val="24"/>
          <w:szCs w:val="24"/>
        </w:rPr>
        <w:t xml:space="preserve"> </w:t>
      </w:r>
      <w:r w:rsidR="00BD6EB8">
        <w:rPr>
          <w:rFonts w:ascii="Century Gothic" w:hAnsi="Century Gothic"/>
          <w:b/>
          <w:color w:val="FF0000"/>
          <w:sz w:val="24"/>
          <w:szCs w:val="24"/>
        </w:rPr>
        <w:t>27</w:t>
      </w:r>
      <w:r w:rsidR="00232028">
        <w:rPr>
          <w:rFonts w:ascii="Century Gothic" w:hAnsi="Century Gothic"/>
          <w:b/>
          <w:color w:val="FF0000"/>
          <w:sz w:val="24"/>
          <w:szCs w:val="24"/>
        </w:rPr>
        <w:t xml:space="preserve"> Ιανουαρίου</w:t>
      </w:r>
      <w:r w:rsidR="00396B67">
        <w:rPr>
          <w:rFonts w:ascii="Century Gothic" w:hAnsi="Century Gothic"/>
          <w:b/>
          <w:color w:val="FF0000"/>
          <w:sz w:val="24"/>
          <w:szCs w:val="24"/>
        </w:rPr>
        <w:t xml:space="preserve"> </w:t>
      </w:r>
      <w:r w:rsidRPr="00132158">
        <w:rPr>
          <w:rFonts w:ascii="Century Gothic" w:hAnsi="Century Gothic"/>
          <w:b/>
          <w:color w:val="FF0000"/>
          <w:sz w:val="24"/>
          <w:szCs w:val="24"/>
        </w:rPr>
        <w:t>20</w:t>
      </w:r>
      <w:r w:rsidR="0086600F" w:rsidRPr="00132158">
        <w:rPr>
          <w:rFonts w:ascii="Century Gothic" w:hAnsi="Century Gothic"/>
          <w:b/>
          <w:color w:val="FF0000"/>
          <w:sz w:val="24"/>
          <w:szCs w:val="24"/>
        </w:rPr>
        <w:t>2</w:t>
      </w:r>
      <w:r w:rsidR="00232028">
        <w:rPr>
          <w:rFonts w:ascii="Century Gothic" w:hAnsi="Century Gothic"/>
          <w:b/>
          <w:color w:val="FF0000"/>
          <w:sz w:val="24"/>
          <w:szCs w:val="24"/>
        </w:rPr>
        <w:t>2</w:t>
      </w:r>
      <w:r w:rsidRPr="006A2CEA">
        <w:rPr>
          <w:rFonts w:ascii="Century Gothic" w:hAnsi="Century Gothic"/>
          <w:color w:val="FF0000"/>
          <w:sz w:val="24"/>
          <w:szCs w:val="24"/>
        </w:rPr>
        <w:t xml:space="preserve"> </w:t>
      </w:r>
      <w:r w:rsidRPr="0060574D">
        <w:rPr>
          <w:rFonts w:ascii="Century Gothic" w:hAnsi="Century Gothic"/>
          <w:sz w:val="24"/>
          <w:szCs w:val="24"/>
        </w:rPr>
        <w:t>και ώρα 0</w:t>
      </w:r>
      <w:r w:rsidR="004826A9" w:rsidRPr="0060574D">
        <w:rPr>
          <w:rFonts w:ascii="Century Gothic" w:hAnsi="Century Gothic"/>
          <w:sz w:val="24"/>
          <w:szCs w:val="24"/>
        </w:rPr>
        <w:t>8</w:t>
      </w:r>
      <w:r w:rsidRPr="0060574D">
        <w:rPr>
          <w:rFonts w:ascii="Century Gothic" w:hAnsi="Century Gothic"/>
          <w:sz w:val="24"/>
          <w:szCs w:val="24"/>
        </w:rPr>
        <w:t>:</w:t>
      </w:r>
      <w:r w:rsidR="004826A9" w:rsidRPr="0060574D">
        <w:rPr>
          <w:rFonts w:ascii="Century Gothic" w:hAnsi="Century Gothic"/>
          <w:sz w:val="24"/>
          <w:szCs w:val="24"/>
        </w:rPr>
        <w:t>00</w:t>
      </w:r>
      <w:r w:rsidRPr="0060574D">
        <w:rPr>
          <w:rFonts w:ascii="Century Gothic" w:hAnsi="Century Gothic"/>
          <w:sz w:val="24"/>
          <w:szCs w:val="24"/>
        </w:rPr>
        <w:t xml:space="preserve"> π.μ. θα πραγματοποιηθεί συγκέντρωση – ενημέρωση προπονητών, στον αγωνιστικό χώρο.</w:t>
      </w:r>
    </w:p>
    <w:p w14:paraId="236AB0D2" w14:textId="77777777" w:rsidR="004D0874" w:rsidRPr="0060574D" w:rsidRDefault="004D0874" w:rsidP="004D0874">
      <w:pPr>
        <w:spacing w:after="0"/>
        <w:rPr>
          <w:rFonts w:ascii="Century Gothic" w:hAnsi="Century Gothic"/>
          <w:b/>
          <w:color w:val="306785" w:themeColor="accent4" w:themeShade="BF"/>
          <w:sz w:val="24"/>
          <w:szCs w:val="24"/>
          <w:u w:val="single"/>
        </w:rPr>
      </w:pPr>
    </w:p>
    <w:p w14:paraId="5F4533A5" w14:textId="77777777" w:rsidR="007069B5" w:rsidRDefault="007069B5" w:rsidP="004D0874">
      <w:pPr>
        <w:spacing w:after="0"/>
        <w:rPr>
          <w:rFonts w:ascii="Century Gothic" w:hAnsi="Century Gothic"/>
          <w:b/>
          <w:color w:val="306785" w:themeColor="accent4" w:themeShade="BF"/>
          <w:sz w:val="20"/>
          <w:szCs w:val="20"/>
          <w:u w:val="single"/>
        </w:rPr>
      </w:pPr>
    </w:p>
    <w:p w14:paraId="24A109E5" w14:textId="40A39984" w:rsidR="00AC4E80" w:rsidRPr="0060574D" w:rsidRDefault="00AC4E80" w:rsidP="004D0874">
      <w:pPr>
        <w:spacing w:after="0"/>
        <w:rPr>
          <w:rFonts w:ascii="Century Gothic" w:hAnsi="Century Gothic"/>
          <w:b/>
          <w:color w:val="306785" w:themeColor="accent4" w:themeShade="BF"/>
          <w:sz w:val="20"/>
          <w:szCs w:val="20"/>
        </w:rPr>
      </w:pPr>
      <w:r w:rsidRPr="0060574D">
        <w:rPr>
          <w:rFonts w:ascii="Century Gothic" w:hAnsi="Century Gothic"/>
          <w:b/>
          <w:color w:val="306785" w:themeColor="accent4" w:themeShade="BF"/>
          <w:sz w:val="20"/>
          <w:szCs w:val="20"/>
          <w:u w:val="single"/>
        </w:rPr>
        <w:t>ΤΡΟΠΟΣ ΔΙΕΞΑΓΩΓΗΣ ΑΓΩΝΩΝ</w:t>
      </w:r>
      <w:r w:rsidRPr="0060574D">
        <w:rPr>
          <w:rFonts w:ascii="Century Gothic" w:hAnsi="Century Gothic"/>
          <w:b/>
          <w:color w:val="306785" w:themeColor="accent4" w:themeShade="BF"/>
          <w:sz w:val="20"/>
          <w:szCs w:val="20"/>
        </w:rPr>
        <w:t xml:space="preserve"> </w:t>
      </w:r>
    </w:p>
    <w:p w14:paraId="40FBD1C3" w14:textId="6F086D55" w:rsidR="00AC4E80" w:rsidRPr="0060574D" w:rsidRDefault="00AC4E80"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Οι αγώνες θα διεξαχθούν με ηλεκτρονικούς θώρακες και κάσκες </w:t>
      </w:r>
      <w:proofErr w:type="spellStart"/>
      <w:r w:rsidRPr="0060574D">
        <w:rPr>
          <w:rFonts w:ascii="Century Gothic" w:hAnsi="Century Gothic"/>
          <w:sz w:val="24"/>
          <w:szCs w:val="24"/>
          <w:lang w:val="en-US"/>
        </w:rPr>
        <w:t>Dae</w:t>
      </w:r>
      <w:proofErr w:type="spellEnd"/>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w:t>
      </w:r>
      <w:r w:rsidRPr="0060574D">
        <w:rPr>
          <w:rFonts w:ascii="Century Gothic" w:hAnsi="Century Gothic"/>
          <w:sz w:val="24"/>
          <w:szCs w:val="24"/>
          <w:lang w:val="en-US"/>
        </w:rPr>
        <w:t>Gen</w:t>
      </w:r>
      <w:r w:rsidRPr="0060574D">
        <w:rPr>
          <w:rFonts w:ascii="Century Gothic" w:hAnsi="Century Gothic"/>
          <w:sz w:val="24"/>
          <w:szCs w:val="24"/>
        </w:rPr>
        <w:t xml:space="preserve"> – 2.</w:t>
      </w:r>
    </w:p>
    <w:p w14:paraId="179D83B8" w14:textId="172C3ACF" w:rsidR="00AE43F1" w:rsidRPr="0060574D" w:rsidRDefault="00AC4E80" w:rsidP="00192A6F">
      <w:pPr>
        <w:pStyle w:val="a3"/>
        <w:numPr>
          <w:ilvl w:val="0"/>
          <w:numId w:val="4"/>
        </w:numPr>
        <w:jc w:val="both"/>
        <w:rPr>
          <w:rFonts w:ascii="Century Gothic" w:hAnsi="Century Gothic"/>
          <w:sz w:val="24"/>
          <w:szCs w:val="24"/>
        </w:rPr>
      </w:pPr>
      <w:r w:rsidRPr="0060574D">
        <w:rPr>
          <w:rFonts w:ascii="Century Gothic" w:hAnsi="Century Gothic"/>
          <w:sz w:val="24"/>
          <w:szCs w:val="24"/>
        </w:rPr>
        <w:t>Σύμφωνα με τους κανονισμούς της Παγκόσμιας Ομοσπονδίας</w:t>
      </w:r>
      <w:r w:rsidR="00192A6F" w:rsidRPr="0060574D">
        <w:rPr>
          <w:rFonts w:ascii="Century Gothic" w:hAnsi="Century Gothic"/>
          <w:sz w:val="24"/>
          <w:szCs w:val="24"/>
        </w:rPr>
        <w:t xml:space="preserve"> η</w:t>
      </w:r>
      <w:r w:rsidR="00AE43F1" w:rsidRPr="0060574D">
        <w:rPr>
          <w:rFonts w:ascii="Century Gothic" w:hAnsi="Century Gothic"/>
          <w:sz w:val="24"/>
          <w:szCs w:val="24"/>
        </w:rPr>
        <w:t xml:space="preserve"> διάρκεια κάθε αγώνα </w:t>
      </w:r>
      <w:r w:rsidR="00192A6F" w:rsidRPr="0060574D">
        <w:rPr>
          <w:rFonts w:ascii="Century Gothic" w:hAnsi="Century Gothic"/>
          <w:sz w:val="24"/>
          <w:szCs w:val="24"/>
        </w:rPr>
        <w:t>ορίζεται σε</w:t>
      </w:r>
      <w:r w:rsidR="00AE43F1" w:rsidRPr="0060574D">
        <w:rPr>
          <w:rFonts w:ascii="Century Gothic" w:hAnsi="Century Gothic"/>
          <w:sz w:val="24"/>
          <w:szCs w:val="24"/>
        </w:rPr>
        <w:t xml:space="preserve"> </w:t>
      </w:r>
      <w:r w:rsidR="003C38BB" w:rsidRPr="0060574D">
        <w:rPr>
          <w:rFonts w:ascii="Century Gothic" w:hAnsi="Century Gothic"/>
          <w:sz w:val="24"/>
          <w:szCs w:val="24"/>
        </w:rPr>
        <w:t>τρεις</w:t>
      </w:r>
      <w:r w:rsidR="00AE43F1" w:rsidRPr="0060574D">
        <w:rPr>
          <w:rFonts w:ascii="Century Gothic" w:hAnsi="Century Gothic"/>
          <w:sz w:val="24"/>
          <w:szCs w:val="24"/>
        </w:rPr>
        <w:t xml:space="preserve"> (-</w:t>
      </w:r>
      <w:r w:rsidR="003C38BB" w:rsidRPr="0060574D">
        <w:rPr>
          <w:rFonts w:ascii="Century Gothic" w:hAnsi="Century Gothic"/>
          <w:sz w:val="24"/>
          <w:szCs w:val="24"/>
        </w:rPr>
        <w:t xml:space="preserve"> 3 </w:t>
      </w:r>
      <w:r w:rsidR="00AE43F1" w:rsidRPr="0060574D">
        <w:rPr>
          <w:rFonts w:ascii="Century Gothic" w:hAnsi="Century Gothic"/>
          <w:sz w:val="24"/>
          <w:szCs w:val="24"/>
        </w:rPr>
        <w:t xml:space="preserve">-) γύρους </w:t>
      </w:r>
      <w:r w:rsidR="00396B67">
        <w:rPr>
          <w:rFonts w:ascii="Century Gothic" w:hAnsi="Century Gothic"/>
          <w:sz w:val="24"/>
          <w:szCs w:val="24"/>
        </w:rPr>
        <w:t xml:space="preserve">των δύο (2) λεπτών </w:t>
      </w:r>
      <w:r w:rsidR="00AE43F1" w:rsidRPr="0060574D">
        <w:rPr>
          <w:rFonts w:ascii="Century Gothic" w:hAnsi="Century Gothic"/>
          <w:sz w:val="24"/>
          <w:szCs w:val="24"/>
        </w:rPr>
        <w:t>με ένα (-</w:t>
      </w:r>
      <w:r w:rsidR="00192A6F" w:rsidRPr="0060574D">
        <w:rPr>
          <w:rFonts w:ascii="Century Gothic" w:hAnsi="Century Gothic"/>
          <w:sz w:val="24"/>
          <w:szCs w:val="24"/>
        </w:rPr>
        <w:t xml:space="preserve"> 1</w:t>
      </w:r>
      <w:r w:rsidR="003C38BB" w:rsidRPr="0060574D">
        <w:rPr>
          <w:rFonts w:ascii="Century Gothic" w:hAnsi="Century Gothic"/>
          <w:sz w:val="24"/>
          <w:szCs w:val="24"/>
        </w:rPr>
        <w:t xml:space="preserve"> </w:t>
      </w:r>
      <w:r w:rsidR="00AE43F1" w:rsidRPr="0060574D">
        <w:rPr>
          <w:rFonts w:ascii="Century Gothic" w:hAnsi="Century Gothic"/>
          <w:sz w:val="24"/>
          <w:szCs w:val="24"/>
        </w:rPr>
        <w:t xml:space="preserve">-) λεπτό διάλειμμα ανάμεσά τους. </w:t>
      </w:r>
    </w:p>
    <w:p w14:paraId="78335B49" w14:textId="271AA65A"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Σε περίπτωση που θα υπάρξει πρόβλημα, ο </w:t>
      </w:r>
      <w:r w:rsidR="008A13DA" w:rsidRPr="0060574D">
        <w:rPr>
          <w:rFonts w:ascii="Century Gothic" w:hAnsi="Century Gothic"/>
          <w:sz w:val="24"/>
          <w:szCs w:val="24"/>
        </w:rPr>
        <w:t>αλυτάρχης</w:t>
      </w:r>
      <w:r w:rsidRPr="0060574D">
        <w:rPr>
          <w:rFonts w:ascii="Century Gothic" w:hAnsi="Century Gothic"/>
          <w:sz w:val="24"/>
          <w:szCs w:val="24"/>
        </w:rPr>
        <w:t xml:space="preserve"> των αγώνων έχει το δικαίωμα διαμόρφωσης του χρόνου διεξαγωγής.</w:t>
      </w:r>
    </w:p>
    <w:p w14:paraId="4C2BF926" w14:textId="30D93D9C" w:rsidR="00AE43F1" w:rsidRPr="0060574D" w:rsidRDefault="00AE43F1" w:rsidP="00AE43F1">
      <w:pPr>
        <w:pStyle w:val="a3"/>
        <w:numPr>
          <w:ilvl w:val="0"/>
          <w:numId w:val="4"/>
        </w:numPr>
        <w:jc w:val="both"/>
        <w:rPr>
          <w:rFonts w:ascii="Century Gothic" w:hAnsi="Century Gothic"/>
          <w:sz w:val="24"/>
          <w:szCs w:val="24"/>
        </w:rPr>
      </w:pPr>
      <w:r w:rsidRPr="0060574D">
        <w:rPr>
          <w:rFonts w:ascii="Century Gothic" w:hAnsi="Century Gothic"/>
          <w:sz w:val="24"/>
          <w:szCs w:val="24"/>
        </w:rPr>
        <w:t xml:space="preserve">Κατά την ζύγιση των αθλητών – αθλητριών δεν θα υπάρχει καθόλου ανοχή. </w:t>
      </w:r>
    </w:p>
    <w:p w14:paraId="606FAF02" w14:textId="77777777" w:rsidR="00FA2DB2" w:rsidRPr="0060574D" w:rsidRDefault="00FA2DB2" w:rsidP="00FA2DB2">
      <w:pPr>
        <w:pStyle w:val="a3"/>
        <w:numPr>
          <w:ilvl w:val="0"/>
          <w:numId w:val="4"/>
        </w:numPr>
        <w:jc w:val="both"/>
        <w:rPr>
          <w:rFonts w:ascii="Century Gothic" w:hAnsi="Century Gothic"/>
          <w:i/>
          <w:iCs/>
          <w:sz w:val="24"/>
          <w:szCs w:val="24"/>
          <w:u w:val="single"/>
        </w:rPr>
      </w:pPr>
      <w:bookmarkStart w:id="3" w:name="_Hlk20840025"/>
      <w:r w:rsidRPr="0060574D">
        <w:rPr>
          <w:rFonts w:ascii="Century Gothic" w:hAnsi="Century Gothic"/>
          <w:i/>
          <w:iCs/>
          <w:sz w:val="24"/>
          <w:szCs w:val="24"/>
          <w:u w:val="single"/>
        </w:rPr>
        <w:t xml:space="preserve">Τόσο κατά την προσέλευση στην ζύγιση, όσο και στον αγωνιστικό χώρο προκειμένου να αγωνιστούν, θα πρέπει υποχρεωτικά όλοι οι αθλητές – αθλήτριες να προσκομίζουν τα βιβλιάρια αθλητικής ιδιότητας θεωρημένα από την ΕΛ.Ο.Τ. καθώς και την ΚΑΡΤΑ ΥΓΕΙΑΣ ΑΘΛΗΤΗ θεωρημένη από ιατρούς μονάδων παροχής υπηρεσιών Πρωτοβάθμιας Φροντίδας Υγείας, Νομαρχιακών, Περιφερειακών ή </w:t>
      </w:r>
      <w:proofErr w:type="spellStart"/>
      <w:r w:rsidRPr="0060574D">
        <w:rPr>
          <w:rFonts w:ascii="Century Gothic" w:hAnsi="Century Gothic"/>
          <w:i/>
          <w:iCs/>
          <w:sz w:val="24"/>
          <w:szCs w:val="24"/>
          <w:u w:val="single"/>
        </w:rPr>
        <w:t>Πανεπιστ</w:t>
      </w:r>
      <w:proofErr w:type="spellEnd"/>
      <w:r w:rsidRPr="0060574D">
        <w:rPr>
          <w:rFonts w:ascii="Century Gothic" w:hAnsi="Century Gothic"/>
          <w:i/>
          <w:iCs/>
          <w:sz w:val="24"/>
          <w:szCs w:val="24"/>
          <w:u w:val="single"/>
        </w:rPr>
        <w:t xml:space="preserve">. </w:t>
      </w:r>
      <w:r w:rsidRPr="0060574D">
        <w:rPr>
          <w:rFonts w:ascii="Century Gothic" w:hAnsi="Century Gothic"/>
          <w:i/>
          <w:iCs/>
          <w:sz w:val="24"/>
          <w:szCs w:val="24"/>
          <w:u w:val="single"/>
        </w:rPr>
        <w:lastRenderedPageBreak/>
        <w:t>Νοσοκομείων, υγειονομικών στρατιωτικών μονάδων ή από ιατρούς του ιδιωτικού τομέα κατέχοντες την καρδιολογική ειδικότητα. Σε περίπτωση που η θεώρηση της ΚΑΡΤΑΣ ΥΓΕΙΑΣ ΑΘΛΗΤΗ είναι από ιατρούς λοιπών ειδικοτήτων, αυτοί θα πρέπει να έχουν λάβει τη σχετική πιστοποίηση από το Εθνικό Κέντρο Αθλητικών Ερευνών (ΕΚΑΕ) και πέραν της σφραγίδας και υπογραφής υποχρεωτικά θα πρέπει να αναγράφουν τον Ατομικό Αριθμό Πιστοποίησής τους.</w:t>
      </w:r>
    </w:p>
    <w:bookmarkEnd w:id="3"/>
    <w:p w14:paraId="39FF71EA" w14:textId="7B78C986" w:rsidR="009D2807" w:rsidRPr="0060574D" w:rsidRDefault="00DA738A" w:rsidP="009D2807">
      <w:pPr>
        <w:pStyle w:val="a3"/>
        <w:numPr>
          <w:ilvl w:val="0"/>
          <w:numId w:val="4"/>
        </w:numPr>
        <w:jc w:val="both"/>
        <w:rPr>
          <w:rFonts w:ascii="Century Gothic" w:hAnsi="Century Gothic"/>
          <w:sz w:val="24"/>
          <w:szCs w:val="24"/>
        </w:rPr>
      </w:pPr>
      <w:r w:rsidRPr="0060574D">
        <w:rPr>
          <w:rFonts w:ascii="Century Gothic" w:hAnsi="Century Gothic"/>
          <w:sz w:val="24"/>
          <w:szCs w:val="24"/>
        </w:rPr>
        <w:t>Οι αθλητές – αθλήτριες θα αγωνιστούν αποκλειστικά με ευθύνη των συλλόγων τους και υπεύθυνες δηλώσεις δεν θα γίνονται δεκτές.</w:t>
      </w:r>
    </w:p>
    <w:p w14:paraId="633F3C6E" w14:textId="7E80EC90" w:rsidR="00096D3C" w:rsidRDefault="00255372" w:rsidP="007069B5">
      <w:pPr>
        <w:pStyle w:val="a3"/>
        <w:numPr>
          <w:ilvl w:val="0"/>
          <w:numId w:val="4"/>
        </w:numPr>
        <w:spacing w:line="256" w:lineRule="auto"/>
        <w:jc w:val="both"/>
        <w:rPr>
          <w:rFonts w:ascii="Century Gothic" w:hAnsi="Century Gothic"/>
          <w:sz w:val="24"/>
          <w:szCs w:val="24"/>
          <w:u w:val="single"/>
        </w:rPr>
      </w:pPr>
      <w:r w:rsidRPr="0060574D">
        <w:rPr>
          <w:rFonts w:ascii="Century Gothic" w:hAnsi="Century Gothic"/>
          <w:sz w:val="24"/>
          <w:szCs w:val="24"/>
          <w:u w:val="single"/>
        </w:rPr>
        <w:t>Δεν επιτρέπεται σε εν ενεργεία αθλητές – αθλήτριες να κάθονται ως κόουτς στους αγώνες καθώς και να εξουσιοδοτούνται ως αντιπρόσωποι συλλόγων στην διαδικασία των ζυγίσεων.</w:t>
      </w:r>
    </w:p>
    <w:p w14:paraId="33005383" w14:textId="77777777" w:rsidR="007069B5" w:rsidRPr="007069B5" w:rsidRDefault="007069B5" w:rsidP="007069B5">
      <w:pPr>
        <w:pStyle w:val="a3"/>
        <w:spacing w:line="256" w:lineRule="auto"/>
        <w:ind w:left="3240"/>
        <w:jc w:val="both"/>
        <w:rPr>
          <w:rFonts w:ascii="Century Gothic" w:hAnsi="Century Gothic"/>
          <w:sz w:val="24"/>
          <w:szCs w:val="24"/>
          <w:u w:val="single"/>
        </w:rPr>
      </w:pPr>
    </w:p>
    <w:p w14:paraId="47A2CF9F" w14:textId="23412273" w:rsidR="00B028DE" w:rsidRDefault="009D2807" w:rsidP="00B028DE">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ΕΛΕΓΧΟΣ ΑΘΛΗΤΩΝ</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Όλοι οι αθλητές – αθλήτριες που θα προσέρχονται στη «θέση ελέγχου αθλητών», θα πρέπει </w:t>
      </w:r>
      <w:r w:rsidR="00C61C94">
        <w:rPr>
          <w:rFonts w:ascii="Century Gothic" w:hAnsi="Century Gothic"/>
          <w:sz w:val="24"/>
          <w:szCs w:val="24"/>
        </w:rPr>
        <w:t xml:space="preserve">να έχουν </w:t>
      </w:r>
      <w:r w:rsidRPr="0060574D">
        <w:rPr>
          <w:rFonts w:ascii="Century Gothic" w:hAnsi="Century Gothic"/>
          <w:sz w:val="24"/>
          <w:szCs w:val="24"/>
        </w:rPr>
        <w:t xml:space="preserve">υποχρεωτικά τα προσωπικά </w:t>
      </w:r>
      <w:r w:rsidRPr="0060574D">
        <w:rPr>
          <w:rFonts w:ascii="Century Gothic" w:hAnsi="Century Gothic"/>
          <w:sz w:val="24"/>
          <w:szCs w:val="24"/>
          <w:lang w:val="en-US"/>
        </w:rPr>
        <w:t>e</w:t>
      </w:r>
      <w:r w:rsidRPr="0060574D">
        <w:rPr>
          <w:rFonts w:ascii="Century Gothic" w:hAnsi="Century Gothic"/>
          <w:sz w:val="24"/>
          <w:szCs w:val="24"/>
        </w:rPr>
        <w:t>-</w:t>
      </w:r>
      <w:r w:rsidRPr="0060574D">
        <w:rPr>
          <w:rFonts w:ascii="Century Gothic" w:hAnsi="Century Gothic"/>
          <w:sz w:val="24"/>
          <w:szCs w:val="24"/>
          <w:lang w:val="en-US"/>
        </w:rPr>
        <w:t>foot</w:t>
      </w:r>
      <w:r w:rsidRPr="0060574D">
        <w:rPr>
          <w:rFonts w:ascii="Century Gothic" w:hAnsi="Century Gothic"/>
          <w:sz w:val="24"/>
          <w:szCs w:val="24"/>
        </w:rPr>
        <w:t xml:space="preserve"> </w:t>
      </w:r>
      <w:r w:rsidRPr="0060574D">
        <w:rPr>
          <w:rFonts w:ascii="Century Gothic" w:hAnsi="Century Gothic"/>
          <w:sz w:val="24"/>
          <w:szCs w:val="24"/>
          <w:lang w:val="en-US"/>
        </w:rPr>
        <w:t>protectors</w:t>
      </w:r>
      <w:r w:rsidRPr="0060574D">
        <w:rPr>
          <w:rFonts w:ascii="Century Gothic" w:hAnsi="Century Gothic"/>
          <w:sz w:val="24"/>
          <w:szCs w:val="24"/>
        </w:rPr>
        <w:t xml:space="preserve"> της </w:t>
      </w:r>
      <w:proofErr w:type="spellStart"/>
      <w:r w:rsidRPr="0060574D">
        <w:rPr>
          <w:rFonts w:ascii="Century Gothic" w:hAnsi="Century Gothic"/>
          <w:sz w:val="24"/>
          <w:szCs w:val="24"/>
          <w:lang w:val="en-US"/>
        </w:rPr>
        <w:t>Dae</w:t>
      </w:r>
      <w:proofErr w:type="spellEnd"/>
      <w:r w:rsidRPr="0060574D">
        <w:rPr>
          <w:rFonts w:ascii="Century Gothic" w:hAnsi="Century Gothic"/>
          <w:sz w:val="24"/>
          <w:szCs w:val="24"/>
        </w:rPr>
        <w:t xml:space="preserve"> </w:t>
      </w:r>
      <w:r w:rsidRPr="0060574D">
        <w:rPr>
          <w:rFonts w:ascii="Century Gothic" w:hAnsi="Century Gothic"/>
          <w:sz w:val="24"/>
          <w:szCs w:val="24"/>
          <w:lang w:val="en-US"/>
        </w:rPr>
        <w:t>do</w:t>
      </w:r>
      <w:r w:rsidRPr="0060574D">
        <w:rPr>
          <w:rFonts w:ascii="Century Gothic" w:hAnsi="Century Gothic"/>
          <w:sz w:val="24"/>
          <w:szCs w:val="24"/>
        </w:rPr>
        <w:t xml:space="preserve"> (</w:t>
      </w:r>
      <w:proofErr w:type="spellStart"/>
      <w:r w:rsidRPr="0060574D">
        <w:rPr>
          <w:rFonts w:ascii="Century Gothic" w:hAnsi="Century Gothic"/>
          <w:sz w:val="24"/>
          <w:szCs w:val="24"/>
        </w:rPr>
        <w:t>καλτσάκια</w:t>
      </w:r>
      <w:proofErr w:type="spellEnd"/>
      <w:r w:rsidRPr="0060574D">
        <w:rPr>
          <w:rFonts w:ascii="Century Gothic" w:hAnsi="Century Gothic"/>
          <w:sz w:val="24"/>
          <w:szCs w:val="24"/>
        </w:rPr>
        <w:t xml:space="preserve"> με αισθητήρες) καθώς και τα </w:t>
      </w:r>
      <w:proofErr w:type="spellStart"/>
      <w:r w:rsidRPr="0060574D">
        <w:rPr>
          <w:rFonts w:ascii="Century Gothic" w:hAnsi="Century Gothic"/>
          <w:sz w:val="24"/>
          <w:szCs w:val="24"/>
        </w:rPr>
        <w:t>γαντάκια</w:t>
      </w:r>
      <w:proofErr w:type="spellEnd"/>
      <w:r w:rsidRPr="0060574D">
        <w:rPr>
          <w:rFonts w:ascii="Century Gothic" w:hAnsi="Century Gothic"/>
          <w:sz w:val="24"/>
          <w:szCs w:val="24"/>
        </w:rPr>
        <w:t xml:space="preserve">, να τα κρατούν στο χέρι για τον πληρέστερο και πιο γρήγορο έλεγχο από τους διαιτητές των αγώνων. </w:t>
      </w:r>
    </w:p>
    <w:p w14:paraId="14D34C2E" w14:textId="2E5ADAD4" w:rsidR="00C61C94" w:rsidRPr="00C61C94" w:rsidRDefault="00C61C94" w:rsidP="00C61C94">
      <w:pPr>
        <w:ind w:left="2880"/>
        <w:jc w:val="both"/>
        <w:rPr>
          <w:rFonts w:ascii="Century Gothic" w:hAnsi="Century Gothic"/>
          <w:b/>
          <w:bCs/>
          <w:color w:val="222222"/>
          <w:sz w:val="24"/>
          <w:szCs w:val="24"/>
          <w:shd w:val="clear" w:color="auto" w:fill="FFFFFF"/>
        </w:rPr>
      </w:pPr>
      <w:bookmarkStart w:id="4" w:name="_Hlk84404849"/>
      <w:r w:rsidRPr="00C61C94">
        <w:rPr>
          <w:rFonts w:ascii="Century Gothic" w:hAnsi="Century Gothic" w:cs="Arial"/>
          <w:b/>
          <w:bCs/>
          <w:color w:val="222222"/>
          <w:sz w:val="24"/>
          <w:szCs w:val="24"/>
          <w:shd w:val="clear" w:color="auto" w:fill="FFFFFF"/>
        </w:rPr>
        <w:t>Οι αθλητές - αθλήτριες κατά την διάρκεια του αγώνα είναι υποχρεωτικό να φορούν</w:t>
      </w:r>
      <w:r w:rsidRPr="00C61C94">
        <w:rPr>
          <w:rFonts w:ascii="Century Gothic" w:hAnsi="Century Gothic"/>
          <w:b/>
          <w:bCs/>
          <w:color w:val="222222"/>
          <w:sz w:val="24"/>
          <w:szCs w:val="24"/>
          <w:shd w:val="clear" w:color="auto" w:fill="FFFFFF"/>
        </w:rPr>
        <w:t> προστατευτικά μασελάκια και το χρώμα τους περιορίζεται σε λευκό ή διάφανο. Πρέπει να έχει πάχος τουλάχιστον 3</w:t>
      </w:r>
      <w:r w:rsidRPr="00C61C94">
        <w:rPr>
          <w:rFonts w:ascii="Century Gothic" w:hAnsi="Century Gothic"/>
          <w:b/>
          <w:bCs/>
          <w:color w:val="222222"/>
          <w:sz w:val="24"/>
          <w:szCs w:val="24"/>
          <w:shd w:val="clear" w:color="auto" w:fill="FFFFFF"/>
          <w:lang w:val="en-US"/>
        </w:rPr>
        <w:t>mm</w:t>
      </w:r>
      <w:r w:rsidRPr="00C61C94">
        <w:rPr>
          <w:rFonts w:ascii="Century Gothic" w:hAnsi="Century Gothic"/>
          <w:b/>
          <w:bCs/>
          <w:color w:val="222222"/>
          <w:sz w:val="24"/>
          <w:szCs w:val="24"/>
          <w:shd w:val="clear" w:color="auto" w:fill="FFFFFF"/>
        </w:rPr>
        <w:t xml:space="preserve"> και να καλύπτει την άνω οδοντοστοιχία. Οι αθλητές - αθλήτριες με σιδεράκια οφείλουν να χρησιμοποιούν αντίστοιχο ειδικό </w:t>
      </w:r>
      <w:proofErr w:type="spellStart"/>
      <w:r w:rsidRPr="00C61C94">
        <w:rPr>
          <w:rFonts w:ascii="Century Gothic" w:hAnsi="Century Gothic"/>
          <w:b/>
          <w:bCs/>
          <w:color w:val="222222"/>
          <w:sz w:val="24"/>
          <w:szCs w:val="24"/>
          <w:shd w:val="clear" w:color="auto" w:fill="FFFFFF"/>
        </w:rPr>
        <w:t>μασελάκι</w:t>
      </w:r>
      <w:proofErr w:type="spellEnd"/>
      <w:r w:rsidRPr="00C61C94">
        <w:rPr>
          <w:rFonts w:ascii="Century Gothic" w:hAnsi="Century Gothic"/>
          <w:b/>
          <w:bCs/>
          <w:color w:val="222222"/>
          <w:sz w:val="24"/>
          <w:szCs w:val="24"/>
          <w:shd w:val="clear" w:color="auto" w:fill="FFFFFF"/>
        </w:rPr>
        <w:t xml:space="preserve">, το οποίο θα καλύπτει και την άνω και την κάτω οδοντοστοιχία και θα είναι εγκεκριμένο από οδοντίατρο. Οι αθλητές - αθλήτριες με σιδεράκια θα προσκομίζουν βεβαίωση από τον οδοντίατρο τους, στην οποία θα δηλώνει ότι ο αθλητής είναι σε θέση να αγωνιστεί με ασφάλεια με το συγκεκριμένο </w:t>
      </w:r>
      <w:proofErr w:type="spellStart"/>
      <w:r w:rsidRPr="00C61C94">
        <w:rPr>
          <w:rFonts w:ascii="Century Gothic" w:hAnsi="Century Gothic"/>
          <w:b/>
          <w:bCs/>
          <w:color w:val="222222"/>
          <w:sz w:val="24"/>
          <w:szCs w:val="24"/>
          <w:shd w:val="clear" w:color="auto" w:fill="FFFFFF"/>
        </w:rPr>
        <w:t>μασελάκι</w:t>
      </w:r>
      <w:proofErr w:type="spellEnd"/>
      <w:r w:rsidRPr="00C61C94">
        <w:rPr>
          <w:rFonts w:ascii="Century Gothic" w:hAnsi="Century Gothic"/>
          <w:b/>
          <w:bCs/>
          <w:color w:val="222222"/>
          <w:sz w:val="24"/>
          <w:szCs w:val="24"/>
          <w:shd w:val="clear" w:color="auto" w:fill="FFFFFF"/>
        </w:rPr>
        <w:t xml:space="preserve"> που του έχει συστήσει. Η εν λόγω ιατρική βεβαίωση θα πρέπει να φέρει ημερομηνία, σφραγίδα και υπογραφή ιατρού. (Συμβουλευτείτε τον </w:t>
      </w:r>
      <w:bookmarkStart w:id="5" w:name="m_-5789896783948871806__Hlk66041601"/>
      <w:r w:rsidRPr="00C61C94">
        <w:rPr>
          <w:rFonts w:ascii="Century Gothic" w:hAnsi="Century Gothic"/>
          <w:b/>
          <w:bCs/>
          <w:color w:val="222222"/>
          <w:sz w:val="24"/>
          <w:szCs w:val="24"/>
          <w:shd w:val="clear" w:color="auto" w:fill="FFFFFF"/>
        </w:rPr>
        <w:t>ειδικό κανονισμό της </w:t>
      </w:r>
      <w:bookmarkEnd w:id="5"/>
      <w:r w:rsidRPr="00C61C94">
        <w:rPr>
          <w:rFonts w:ascii="Century Gothic" w:hAnsi="Century Gothic"/>
          <w:b/>
          <w:bCs/>
          <w:color w:val="222222"/>
          <w:sz w:val="24"/>
          <w:szCs w:val="24"/>
          <w:shd w:val="clear" w:color="auto" w:fill="FFFFFF"/>
          <w:lang w:val="en-US"/>
        </w:rPr>
        <w:t>WT</w:t>
      </w:r>
      <w:r w:rsidRPr="00C61C94">
        <w:rPr>
          <w:rFonts w:ascii="Century Gothic" w:hAnsi="Century Gothic"/>
          <w:b/>
          <w:bCs/>
          <w:color w:val="222222"/>
          <w:sz w:val="24"/>
          <w:szCs w:val="24"/>
          <w:shd w:val="clear" w:color="auto" w:fill="FFFFFF"/>
        </w:rPr>
        <w:t xml:space="preserve"> για αναλυτικές πληροφορίες πάνω σε μασελάκια, επίδεση, νάρθηκες </w:t>
      </w:r>
      <w:r w:rsidRPr="00C61C94">
        <w:rPr>
          <w:rFonts w:ascii="Century Gothic" w:hAnsi="Century Gothic"/>
          <w:b/>
          <w:bCs/>
          <w:color w:val="222222"/>
          <w:sz w:val="24"/>
          <w:szCs w:val="24"/>
          <w:shd w:val="clear" w:color="auto" w:fill="FFFFFF"/>
        </w:rPr>
        <w:lastRenderedPageBreak/>
        <w:t>και </w:t>
      </w:r>
      <w:r w:rsidRPr="00C61C94">
        <w:rPr>
          <w:rFonts w:ascii="Century Gothic" w:hAnsi="Century Gothic"/>
          <w:b/>
          <w:bCs/>
          <w:color w:val="222222"/>
          <w:sz w:val="24"/>
          <w:szCs w:val="24"/>
          <w:shd w:val="clear" w:color="auto" w:fill="FFFFFF"/>
          <w:lang w:val="en-US"/>
        </w:rPr>
        <w:t>piercing</w:t>
      </w:r>
      <w:r w:rsidRPr="00C61C94">
        <w:rPr>
          <w:rFonts w:ascii="Century Gothic" w:hAnsi="Century Gothic"/>
          <w:b/>
          <w:bCs/>
          <w:color w:val="222222"/>
          <w:sz w:val="24"/>
          <w:szCs w:val="24"/>
          <w:shd w:val="clear" w:color="auto" w:fill="FFFFFF"/>
        </w:rPr>
        <w:t> σελίδα 53 του κανονισμού αγώνων Οκτωβρίου 2020).</w:t>
      </w:r>
    </w:p>
    <w:bookmarkEnd w:id="4"/>
    <w:p w14:paraId="25F6EB9F" w14:textId="137187B3" w:rsidR="00232028" w:rsidRPr="00D05024" w:rsidRDefault="00B028DE" w:rsidP="00D05024">
      <w:pPr>
        <w:ind w:left="2880" w:hanging="2880"/>
        <w:jc w:val="both"/>
        <w:rPr>
          <w:rFonts w:ascii="Century Gothic" w:hAnsi="Century Gothic"/>
          <w:sz w:val="24"/>
          <w:szCs w:val="24"/>
        </w:rPr>
      </w:pPr>
      <w:r w:rsidRPr="0060574D">
        <w:rPr>
          <w:rFonts w:ascii="Century Gothic" w:hAnsi="Century Gothic"/>
          <w:b/>
          <w:color w:val="306785" w:themeColor="accent4" w:themeShade="BF"/>
          <w:sz w:val="20"/>
          <w:szCs w:val="20"/>
          <w:u w:val="single"/>
        </w:rPr>
        <w:t>ΕΝΣΤΑΣΕΙΣ</w:t>
      </w:r>
      <w:r w:rsidRPr="0060574D">
        <w:rPr>
          <w:rFonts w:ascii="Century Gothic" w:hAnsi="Century Gothic"/>
          <w:b/>
          <w:color w:val="306785" w:themeColor="accent4" w:themeShade="BF"/>
          <w:sz w:val="20"/>
          <w:szCs w:val="20"/>
        </w:rPr>
        <w:tab/>
      </w:r>
      <w:r w:rsidRPr="0060574D">
        <w:rPr>
          <w:rFonts w:ascii="Century Gothic" w:hAnsi="Century Gothic"/>
          <w:sz w:val="24"/>
          <w:szCs w:val="24"/>
        </w:rPr>
        <w:t xml:space="preserve">Η ένσταση θα κατατίθεται εγγράφως εντός 10 λεπτών από την λήξη του αγώνα, αποκλειστικά και μόνο από τον Αρχηγό της Ομάδας του οποίου το όνομα θα πρέπει να υπάρχει στην ηλεκτρονική δήλωση συμμετοχής που έχει γίνει από τον σύλλογο στην διεύθυνση </w:t>
      </w:r>
      <w:hyperlink r:id="rId21" w:history="1">
        <w:r w:rsidRPr="0060574D">
          <w:rPr>
            <w:rStyle w:val="-"/>
            <w:rFonts w:ascii="Century Gothic" w:hAnsi="Century Gothic"/>
            <w:sz w:val="24"/>
            <w:szCs w:val="24"/>
            <w:lang w:val="en-US"/>
          </w:rPr>
          <w:t>http</w:t>
        </w:r>
        <w:r w:rsidRPr="0060574D">
          <w:rPr>
            <w:rStyle w:val="-"/>
            <w:rFonts w:ascii="Century Gothic" w:hAnsi="Century Gothic"/>
            <w:sz w:val="24"/>
            <w:szCs w:val="24"/>
          </w:rPr>
          <w:t>://</w:t>
        </w:r>
        <w:r w:rsidRPr="0060574D">
          <w:rPr>
            <w:rStyle w:val="-"/>
            <w:rFonts w:ascii="Century Gothic" w:hAnsi="Century Gothic"/>
            <w:sz w:val="24"/>
            <w:szCs w:val="24"/>
            <w:lang w:val="en-US"/>
          </w:rPr>
          <w:t>www</w:t>
        </w:r>
        <w:r w:rsidRPr="0060574D">
          <w:rPr>
            <w:rStyle w:val="-"/>
            <w:rFonts w:ascii="Century Gothic" w:hAnsi="Century Gothic"/>
            <w:sz w:val="24"/>
            <w:szCs w:val="24"/>
          </w:rPr>
          <w:t>.</w:t>
        </w:r>
        <w:proofErr w:type="spellStart"/>
        <w:r w:rsidRPr="0060574D">
          <w:rPr>
            <w:rStyle w:val="-"/>
            <w:rFonts w:ascii="Century Gothic" w:hAnsi="Century Gothic"/>
            <w:sz w:val="24"/>
            <w:szCs w:val="24"/>
            <w:lang w:val="en-US"/>
          </w:rPr>
          <w:t>tpss</w:t>
        </w:r>
        <w:proofErr w:type="spellEnd"/>
        <w:r w:rsidRPr="0060574D">
          <w:rPr>
            <w:rStyle w:val="-"/>
            <w:rFonts w:ascii="Century Gothic" w:hAnsi="Century Gothic"/>
            <w:sz w:val="24"/>
            <w:szCs w:val="24"/>
          </w:rPr>
          <w:t>.</w:t>
        </w:r>
        <w:proofErr w:type="spellStart"/>
        <w:r w:rsidRPr="0060574D">
          <w:rPr>
            <w:rStyle w:val="-"/>
            <w:rFonts w:ascii="Century Gothic" w:hAnsi="Century Gothic"/>
            <w:sz w:val="24"/>
            <w:szCs w:val="24"/>
            <w:lang w:val="en-US"/>
          </w:rPr>
          <w:t>eu</w:t>
        </w:r>
        <w:proofErr w:type="spellEnd"/>
      </w:hyperlink>
      <w:r w:rsidRPr="0060574D">
        <w:rPr>
          <w:rFonts w:ascii="Century Gothic" w:hAnsi="Century Gothic"/>
          <w:sz w:val="24"/>
          <w:szCs w:val="24"/>
        </w:rPr>
        <w:t xml:space="preserve">. </w:t>
      </w:r>
      <w:r w:rsidRPr="0060574D">
        <w:rPr>
          <w:rFonts w:ascii="Century Gothic" w:hAnsi="Century Gothic"/>
          <w:sz w:val="24"/>
          <w:szCs w:val="24"/>
          <w:lang w:val="en-US"/>
        </w:rPr>
        <w:t>H</w:t>
      </w:r>
      <w:r w:rsidRPr="0060574D">
        <w:rPr>
          <w:rFonts w:ascii="Century Gothic" w:hAnsi="Century Gothic"/>
          <w:sz w:val="24"/>
          <w:szCs w:val="24"/>
        </w:rPr>
        <w:t xml:space="preserve"> ένσταση θα πρέπει να συνοδεύεται με παράβολο αξίας 50 € (πενήντα ευρώ), στην γραμματεία των αγώνων.</w:t>
      </w:r>
    </w:p>
    <w:p w14:paraId="7F793D66" w14:textId="54D26198" w:rsidR="00CD0D07" w:rsidRPr="00CC48C1" w:rsidRDefault="00CD0D07" w:rsidP="00CD0D07">
      <w:pPr>
        <w:jc w:val="both"/>
        <w:rPr>
          <w:rFonts w:ascii="Century Gothic" w:hAnsi="Century Gothic"/>
          <w:sz w:val="28"/>
          <w:szCs w:val="28"/>
        </w:rPr>
      </w:pPr>
      <w:r w:rsidRPr="00CC48C1">
        <w:rPr>
          <w:rFonts w:ascii="Century Gothic" w:hAnsi="Century Gothic"/>
          <w:b/>
          <w:color w:val="306785" w:themeColor="accent4" w:themeShade="BF"/>
          <w:sz w:val="28"/>
          <w:szCs w:val="28"/>
          <w:u w:val="single"/>
        </w:rPr>
        <w:t>ΣΗΜΕΙΩΣΕΙΣ</w:t>
      </w:r>
    </w:p>
    <w:p w14:paraId="138C85F9" w14:textId="7AEC85B3" w:rsidR="00243365" w:rsidRPr="0060574D" w:rsidRDefault="00CD0D07" w:rsidP="00243365">
      <w:pPr>
        <w:jc w:val="both"/>
        <w:rPr>
          <w:rFonts w:ascii="Century Gothic" w:hAnsi="Century Gothic"/>
          <w:sz w:val="24"/>
          <w:szCs w:val="24"/>
        </w:rPr>
      </w:pPr>
      <w:r w:rsidRPr="0060574D">
        <w:rPr>
          <w:rFonts w:ascii="Century Gothic" w:hAnsi="Century Gothic"/>
          <w:b/>
          <w:noProof/>
          <w:sz w:val="24"/>
          <w:szCs w:val="24"/>
        </w:rPr>
        <w:drawing>
          <wp:inline distT="0" distB="0" distL="0" distR="0" wp14:anchorId="06B8EC4C" wp14:editId="76B21D22">
            <wp:extent cx="5747385" cy="6239865"/>
            <wp:effectExtent l="0" t="0" r="5715" b="0"/>
            <wp:docPr id="9" name="Διάγραμμα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5502DB99" w14:textId="7CC22B89" w:rsidR="007C7291" w:rsidRPr="0060574D" w:rsidRDefault="00D05024" w:rsidP="007C7291">
      <w:pPr>
        <w:ind w:left="360"/>
        <w:jc w:val="both"/>
        <w:rPr>
          <w:rFonts w:ascii="Century Gothic" w:hAnsi="Century Gothic"/>
          <w:b/>
          <w:color w:val="FF0000"/>
          <w:sz w:val="24"/>
          <w:szCs w:val="24"/>
        </w:rPr>
      </w:pPr>
      <w:r>
        <w:rPr>
          <w:rFonts w:ascii="Century Gothic" w:hAnsi="Century Gothic"/>
          <w:b/>
          <w:color w:val="FF0000"/>
          <w:sz w:val="24"/>
          <w:szCs w:val="24"/>
        </w:rPr>
        <w:pict w14:anchorId="637DFE51">
          <v:rect id="_x0000_i1026" style="width:0;height:1.5pt" o:hralign="center" o:hrstd="t" o:hr="t" fillcolor="#a0a0a0" stroked="f"/>
        </w:pict>
      </w:r>
    </w:p>
    <w:p w14:paraId="400D2732" w14:textId="75345D49" w:rsidR="00DE0FC7" w:rsidRPr="00D05024" w:rsidRDefault="00D05024" w:rsidP="00D05024">
      <w:pPr>
        <w:ind w:left="360" w:firstLine="360"/>
        <w:jc w:val="both"/>
        <w:rPr>
          <w:rFonts w:ascii="Century Gothic" w:hAnsi="Century Gothic"/>
          <w:b/>
          <w:bCs/>
          <w:sz w:val="24"/>
          <w:szCs w:val="24"/>
        </w:rPr>
      </w:pPr>
      <w:r w:rsidRPr="00D05024">
        <w:rPr>
          <w:rFonts w:ascii="Century Gothic" w:hAnsi="Century Gothic"/>
          <w:b/>
          <w:bCs/>
          <w:sz w:val="24"/>
          <w:szCs w:val="24"/>
        </w:rPr>
        <w:t>ΕΚ ΤΗΣ ΕΛ.Ο.Τ.</w:t>
      </w:r>
    </w:p>
    <w:sectPr w:rsidR="00DE0FC7" w:rsidRPr="00D05024" w:rsidSect="00641C39">
      <w:footerReference w:type="default" r:id="rId27"/>
      <w:pgSz w:w="11906" w:h="16838"/>
      <w:pgMar w:top="426" w:right="1274" w:bottom="709"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A9226" w14:textId="77777777" w:rsidR="009219D5" w:rsidRDefault="009219D5" w:rsidP="004A7696">
      <w:pPr>
        <w:spacing w:after="0" w:line="240" w:lineRule="auto"/>
      </w:pPr>
      <w:r>
        <w:separator/>
      </w:r>
    </w:p>
  </w:endnote>
  <w:endnote w:type="continuationSeparator" w:id="0">
    <w:p w14:paraId="10ABF1FE" w14:textId="77777777" w:rsidR="009219D5" w:rsidRDefault="009219D5" w:rsidP="004A7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Calibri"/>
    <w:panose1 w:val="00000000000000000000"/>
    <w:charset w:val="A1"/>
    <w:family w:val="auto"/>
    <w:notTrueType/>
    <w:pitch w:val="default"/>
    <w:sig w:usb0="00000083" w:usb1="00000000" w:usb2="00000000" w:usb3="00000000" w:csb0="00000009" w:csb1="00000000"/>
  </w:font>
  <w:font w:name="TimesNewRomanPS-ItalicMT">
    <w:altName w:val="Calibri"/>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41649"/>
      <w:docPartObj>
        <w:docPartGallery w:val="Page Numbers (Bottom of Page)"/>
        <w:docPartUnique/>
      </w:docPartObj>
    </w:sdtPr>
    <w:sdtEndPr/>
    <w:sdtContent>
      <w:p w14:paraId="34369C17" w14:textId="07015770" w:rsidR="004A7696" w:rsidRDefault="004A7696">
        <w:pPr>
          <w:pStyle w:val="a5"/>
        </w:pPr>
        <w:r>
          <w:rPr>
            <w:noProof/>
          </w:rPr>
          <mc:AlternateContent>
            <mc:Choice Requires="wps">
              <w:drawing>
                <wp:anchor distT="0" distB="0" distL="114300" distR="114300" simplePos="0" relativeHeight="251658240" behindDoc="0" locked="0" layoutInCell="1" allowOverlap="1" wp14:anchorId="7E658E17" wp14:editId="41EDBEEB">
                  <wp:simplePos x="0" y="0"/>
                  <wp:positionH relativeFrom="page">
                    <wp:align>right</wp:align>
                  </wp:positionH>
                  <wp:positionV relativeFrom="page">
                    <wp:align>bottom</wp:align>
                  </wp:positionV>
                  <wp:extent cx="2125980" cy="2054860"/>
                  <wp:effectExtent l="7620" t="9525" r="0" b="2540"/>
                  <wp:wrapNone/>
                  <wp:docPr id="6" name="Ισοσκελές τρίγων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58E1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Ισοσκελές τρίγωνο 6" o:spid="_x0000_s1027" type="#_x0000_t5" style="position:absolute;margin-left:116.2pt;margin-top:0;width:167.4pt;height:161.8pt;z-index:251658240;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" adj="21600" fillcolor="#d2eaf1" stroked="f">
                  <v:textbox>
                    <w:txbxContent>
                      <w:p w14:paraId="19090124" w14:textId="77777777" w:rsidR="004A7696" w:rsidRDefault="004A7696">
                        <w:pPr>
                          <w:jc w:val="center"/>
                          <w:rPr>
                            <w:szCs w:val="72"/>
                          </w:rPr>
                        </w:pP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E9F85" w14:textId="77777777" w:rsidR="009219D5" w:rsidRDefault="009219D5" w:rsidP="004A7696">
      <w:pPr>
        <w:spacing w:after="0" w:line="240" w:lineRule="auto"/>
      </w:pPr>
      <w:r>
        <w:separator/>
      </w:r>
    </w:p>
  </w:footnote>
  <w:footnote w:type="continuationSeparator" w:id="0">
    <w:p w14:paraId="0CB4FA33" w14:textId="77777777" w:rsidR="009219D5" w:rsidRDefault="009219D5" w:rsidP="004A76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81D5"/>
      </v:shape>
    </w:pict>
  </w:numPicBullet>
  <w:abstractNum w:abstractNumId="0" w15:restartNumberingAfterBreak="0">
    <w:nsid w:val="01537302"/>
    <w:multiLevelType w:val="hybridMultilevel"/>
    <w:tmpl w:val="D41856A0"/>
    <w:lvl w:ilvl="0" w:tplc="F76C768A">
      <w:start w:val="5"/>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85601BD"/>
    <w:multiLevelType w:val="hybridMultilevel"/>
    <w:tmpl w:val="98AEF9DC"/>
    <w:lvl w:ilvl="0" w:tplc="8C1690BC">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7F37EF3"/>
    <w:multiLevelType w:val="hybridMultilevel"/>
    <w:tmpl w:val="E8CECB36"/>
    <w:lvl w:ilvl="0" w:tplc="04080001">
      <w:start w:val="1"/>
      <w:numFmt w:val="bullet"/>
      <w:lvlText w:val=""/>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3" w15:restartNumberingAfterBreak="0">
    <w:nsid w:val="190B7641"/>
    <w:multiLevelType w:val="hybridMultilevel"/>
    <w:tmpl w:val="CE1A630A"/>
    <w:lvl w:ilvl="0" w:tplc="6A001170">
      <w:start w:val="2"/>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4" w15:restartNumberingAfterBreak="0">
    <w:nsid w:val="1B460D3D"/>
    <w:multiLevelType w:val="hybridMultilevel"/>
    <w:tmpl w:val="38FEC576"/>
    <w:lvl w:ilvl="0" w:tplc="04080007">
      <w:start w:val="1"/>
      <w:numFmt w:val="bullet"/>
      <w:lvlText w:val=""/>
      <w:lvlPicBulletId w:val="0"/>
      <w:lvlJc w:val="left"/>
      <w:pPr>
        <w:ind w:left="2880" w:hanging="360"/>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5" w15:restartNumberingAfterBreak="0">
    <w:nsid w:val="280452C4"/>
    <w:multiLevelType w:val="hybridMultilevel"/>
    <w:tmpl w:val="04184D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515E88"/>
    <w:multiLevelType w:val="hybridMultilevel"/>
    <w:tmpl w:val="96A0243C"/>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3C23521A"/>
    <w:multiLevelType w:val="hybridMultilevel"/>
    <w:tmpl w:val="9D7AE43A"/>
    <w:lvl w:ilvl="0" w:tplc="E1B8CDB8">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8" w15:restartNumberingAfterBreak="0">
    <w:nsid w:val="3C8E6133"/>
    <w:multiLevelType w:val="hybridMultilevel"/>
    <w:tmpl w:val="FA10FF8A"/>
    <w:lvl w:ilvl="0" w:tplc="3D9CDACA">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15:restartNumberingAfterBreak="0">
    <w:nsid w:val="3D2F7E1F"/>
    <w:multiLevelType w:val="hybridMultilevel"/>
    <w:tmpl w:val="879C035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E853908"/>
    <w:multiLevelType w:val="hybridMultilevel"/>
    <w:tmpl w:val="5908E66E"/>
    <w:lvl w:ilvl="0" w:tplc="C3925610">
      <w:start w:val="1"/>
      <w:numFmt w:val="bullet"/>
      <w:lvlText w:val="•"/>
      <w:lvlJc w:val="left"/>
      <w:pPr>
        <w:tabs>
          <w:tab w:val="num" w:pos="720"/>
        </w:tabs>
        <w:ind w:left="720" w:hanging="360"/>
      </w:pPr>
      <w:rPr>
        <w:rFonts w:ascii="Century Gothic" w:hAnsi="Century Gothic" w:hint="default"/>
      </w:rPr>
    </w:lvl>
    <w:lvl w:ilvl="1" w:tplc="379E1D0A" w:tentative="1">
      <w:start w:val="1"/>
      <w:numFmt w:val="bullet"/>
      <w:lvlText w:val="•"/>
      <w:lvlJc w:val="left"/>
      <w:pPr>
        <w:tabs>
          <w:tab w:val="num" w:pos="1440"/>
        </w:tabs>
        <w:ind w:left="1440" w:hanging="360"/>
      </w:pPr>
      <w:rPr>
        <w:rFonts w:ascii="Century Gothic" w:hAnsi="Century Gothic" w:hint="default"/>
      </w:rPr>
    </w:lvl>
    <w:lvl w:ilvl="2" w:tplc="77BE35E8" w:tentative="1">
      <w:start w:val="1"/>
      <w:numFmt w:val="bullet"/>
      <w:lvlText w:val="•"/>
      <w:lvlJc w:val="left"/>
      <w:pPr>
        <w:tabs>
          <w:tab w:val="num" w:pos="2160"/>
        </w:tabs>
        <w:ind w:left="2160" w:hanging="360"/>
      </w:pPr>
      <w:rPr>
        <w:rFonts w:ascii="Century Gothic" w:hAnsi="Century Gothic" w:hint="default"/>
      </w:rPr>
    </w:lvl>
    <w:lvl w:ilvl="3" w:tplc="97122EB6" w:tentative="1">
      <w:start w:val="1"/>
      <w:numFmt w:val="bullet"/>
      <w:lvlText w:val="•"/>
      <w:lvlJc w:val="left"/>
      <w:pPr>
        <w:tabs>
          <w:tab w:val="num" w:pos="2880"/>
        </w:tabs>
        <w:ind w:left="2880" w:hanging="360"/>
      </w:pPr>
      <w:rPr>
        <w:rFonts w:ascii="Century Gothic" w:hAnsi="Century Gothic" w:hint="default"/>
      </w:rPr>
    </w:lvl>
    <w:lvl w:ilvl="4" w:tplc="5C465178" w:tentative="1">
      <w:start w:val="1"/>
      <w:numFmt w:val="bullet"/>
      <w:lvlText w:val="•"/>
      <w:lvlJc w:val="left"/>
      <w:pPr>
        <w:tabs>
          <w:tab w:val="num" w:pos="3600"/>
        </w:tabs>
        <w:ind w:left="3600" w:hanging="360"/>
      </w:pPr>
      <w:rPr>
        <w:rFonts w:ascii="Century Gothic" w:hAnsi="Century Gothic" w:hint="default"/>
      </w:rPr>
    </w:lvl>
    <w:lvl w:ilvl="5" w:tplc="DE7E1376" w:tentative="1">
      <w:start w:val="1"/>
      <w:numFmt w:val="bullet"/>
      <w:lvlText w:val="•"/>
      <w:lvlJc w:val="left"/>
      <w:pPr>
        <w:tabs>
          <w:tab w:val="num" w:pos="4320"/>
        </w:tabs>
        <w:ind w:left="4320" w:hanging="360"/>
      </w:pPr>
      <w:rPr>
        <w:rFonts w:ascii="Century Gothic" w:hAnsi="Century Gothic" w:hint="default"/>
      </w:rPr>
    </w:lvl>
    <w:lvl w:ilvl="6" w:tplc="E5A694A2" w:tentative="1">
      <w:start w:val="1"/>
      <w:numFmt w:val="bullet"/>
      <w:lvlText w:val="•"/>
      <w:lvlJc w:val="left"/>
      <w:pPr>
        <w:tabs>
          <w:tab w:val="num" w:pos="5040"/>
        </w:tabs>
        <w:ind w:left="5040" w:hanging="360"/>
      </w:pPr>
      <w:rPr>
        <w:rFonts w:ascii="Century Gothic" w:hAnsi="Century Gothic" w:hint="default"/>
      </w:rPr>
    </w:lvl>
    <w:lvl w:ilvl="7" w:tplc="A31037F4" w:tentative="1">
      <w:start w:val="1"/>
      <w:numFmt w:val="bullet"/>
      <w:lvlText w:val="•"/>
      <w:lvlJc w:val="left"/>
      <w:pPr>
        <w:tabs>
          <w:tab w:val="num" w:pos="5760"/>
        </w:tabs>
        <w:ind w:left="5760" w:hanging="360"/>
      </w:pPr>
      <w:rPr>
        <w:rFonts w:ascii="Century Gothic" w:hAnsi="Century Gothic" w:hint="default"/>
      </w:rPr>
    </w:lvl>
    <w:lvl w:ilvl="8" w:tplc="FE6617B2" w:tentative="1">
      <w:start w:val="1"/>
      <w:numFmt w:val="bullet"/>
      <w:lvlText w:val="•"/>
      <w:lvlJc w:val="left"/>
      <w:pPr>
        <w:tabs>
          <w:tab w:val="num" w:pos="6480"/>
        </w:tabs>
        <w:ind w:left="6480" w:hanging="360"/>
      </w:pPr>
      <w:rPr>
        <w:rFonts w:ascii="Century Gothic" w:hAnsi="Century Gothic" w:hint="default"/>
      </w:rPr>
    </w:lvl>
  </w:abstractNum>
  <w:abstractNum w:abstractNumId="11" w15:restartNumberingAfterBreak="0">
    <w:nsid w:val="41441E47"/>
    <w:multiLevelType w:val="hybridMultilevel"/>
    <w:tmpl w:val="653AF0CE"/>
    <w:lvl w:ilvl="0" w:tplc="0408000B">
      <w:start w:val="1"/>
      <w:numFmt w:val="bullet"/>
      <w:lvlText w:val=""/>
      <w:lvlJc w:val="left"/>
      <w:pPr>
        <w:ind w:left="3600" w:hanging="360"/>
      </w:pPr>
      <w:rPr>
        <w:rFonts w:ascii="Wingdings" w:hAnsi="Wingdings"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abstractNum w:abstractNumId="12" w15:restartNumberingAfterBreak="0">
    <w:nsid w:val="45AE552C"/>
    <w:multiLevelType w:val="hybridMultilevel"/>
    <w:tmpl w:val="EACE7B92"/>
    <w:lvl w:ilvl="0" w:tplc="1EC8217C">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3" w15:restartNumberingAfterBreak="0">
    <w:nsid w:val="49593275"/>
    <w:multiLevelType w:val="hybridMultilevel"/>
    <w:tmpl w:val="EA9E4E64"/>
    <w:lvl w:ilvl="0" w:tplc="409E4B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1AE5542"/>
    <w:multiLevelType w:val="hybridMultilevel"/>
    <w:tmpl w:val="FF808242"/>
    <w:lvl w:ilvl="0" w:tplc="24B0C834">
      <w:start w:val="1"/>
      <w:numFmt w:val="decimal"/>
      <w:lvlText w:val="%1."/>
      <w:lvlJc w:val="left"/>
      <w:pPr>
        <w:ind w:left="3960" w:hanging="360"/>
      </w:pPr>
      <w:rPr>
        <w:rFonts w:hint="default"/>
      </w:rPr>
    </w:lvl>
    <w:lvl w:ilvl="1" w:tplc="04080019" w:tentative="1">
      <w:start w:val="1"/>
      <w:numFmt w:val="lowerLetter"/>
      <w:lvlText w:val="%2."/>
      <w:lvlJc w:val="left"/>
      <w:pPr>
        <w:ind w:left="4680" w:hanging="360"/>
      </w:pPr>
    </w:lvl>
    <w:lvl w:ilvl="2" w:tplc="0408001B" w:tentative="1">
      <w:start w:val="1"/>
      <w:numFmt w:val="lowerRoman"/>
      <w:lvlText w:val="%3."/>
      <w:lvlJc w:val="right"/>
      <w:pPr>
        <w:ind w:left="5400" w:hanging="180"/>
      </w:pPr>
    </w:lvl>
    <w:lvl w:ilvl="3" w:tplc="0408000F" w:tentative="1">
      <w:start w:val="1"/>
      <w:numFmt w:val="decimal"/>
      <w:lvlText w:val="%4."/>
      <w:lvlJc w:val="left"/>
      <w:pPr>
        <w:ind w:left="6120" w:hanging="360"/>
      </w:pPr>
    </w:lvl>
    <w:lvl w:ilvl="4" w:tplc="04080019" w:tentative="1">
      <w:start w:val="1"/>
      <w:numFmt w:val="lowerLetter"/>
      <w:lvlText w:val="%5."/>
      <w:lvlJc w:val="left"/>
      <w:pPr>
        <w:ind w:left="6840" w:hanging="360"/>
      </w:pPr>
    </w:lvl>
    <w:lvl w:ilvl="5" w:tplc="0408001B" w:tentative="1">
      <w:start w:val="1"/>
      <w:numFmt w:val="lowerRoman"/>
      <w:lvlText w:val="%6."/>
      <w:lvlJc w:val="right"/>
      <w:pPr>
        <w:ind w:left="7560" w:hanging="180"/>
      </w:pPr>
    </w:lvl>
    <w:lvl w:ilvl="6" w:tplc="0408000F" w:tentative="1">
      <w:start w:val="1"/>
      <w:numFmt w:val="decimal"/>
      <w:lvlText w:val="%7."/>
      <w:lvlJc w:val="left"/>
      <w:pPr>
        <w:ind w:left="8280" w:hanging="360"/>
      </w:pPr>
    </w:lvl>
    <w:lvl w:ilvl="7" w:tplc="04080019" w:tentative="1">
      <w:start w:val="1"/>
      <w:numFmt w:val="lowerLetter"/>
      <w:lvlText w:val="%8."/>
      <w:lvlJc w:val="left"/>
      <w:pPr>
        <w:ind w:left="9000" w:hanging="360"/>
      </w:pPr>
    </w:lvl>
    <w:lvl w:ilvl="8" w:tplc="0408001B" w:tentative="1">
      <w:start w:val="1"/>
      <w:numFmt w:val="lowerRoman"/>
      <w:lvlText w:val="%9."/>
      <w:lvlJc w:val="right"/>
      <w:pPr>
        <w:ind w:left="9720" w:hanging="180"/>
      </w:pPr>
    </w:lvl>
  </w:abstractNum>
  <w:abstractNum w:abstractNumId="15" w15:restartNumberingAfterBreak="0">
    <w:nsid w:val="57274744"/>
    <w:multiLevelType w:val="hybridMultilevel"/>
    <w:tmpl w:val="8AE88C1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15:restartNumberingAfterBreak="0">
    <w:nsid w:val="5A261BB1"/>
    <w:multiLevelType w:val="hybridMultilevel"/>
    <w:tmpl w:val="087E1688"/>
    <w:lvl w:ilvl="0" w:tplc="0408000F">
      <w:start w:val="1"/>
      <w:numFmt w:val="decimal"/>
      <w:lvlText w:val="%1."/>
      <w:lvlJc w:val="left"/>
      <w:pPr>
        <w:ind w:left="2880" w:hanging="360"/>
      </w:pPr>
    </w:lvl>
    <w:lvl w:ilvl="1" w:tplc="04080019" w:tentative="1">
      <w:start w:val="1"/>
      <w:numFmt w:val="lowerLetter"/>
      <w:lvlText w:val="%2."/>
      <w:lvlJc w:val="left"/>
      <w:pPr>
        <w:ind w:left="3600" w:hanging="360"/>
      </w:pPr>
    </w:lvl>
    <w:lvl w:ilvl="2" w:tplc="0408001B" w:tentative="1">
      <w:start w:val="1"/>
      <w:numFmt w:val="lowerRoman"/>
      <w:lvlText w:val="%3."/>
      <w:lvlJc w:val="right"/>
      <w:pPr>
        <w:ind w:left="4320" w:hanging="180"/>
      </w:pPr>
    </w:lvl>
    <w:lvl w:ilvl="3" w:tplc="0408000F" w:tentative="1">
      <w:start w:val="1"/>
      <w:numFmt w:val="decimal"/>
      <w:lvlText w:val="%4."/>
      <w:lvlJc w:val="left"/>
      <w:pPr>
        <w:ind w:left="5040" w:hanging="360"/>
      </w:pPr>
    </w:lvl>
    <w:lvl w:ilvl="4" w:tplc="04080019" w:tentative="1">
      <w:start w:val="1"/>
      <w:numFmt w:val="lowerLetter"/>
      <w:lvlText w:val="%5."/>
      <w:lvlJc w:val="left"/>
      <w:pPr>
        <w:ind w:left="5760" w:hanging="360"/>
      </w:pPr>
    </w:lvl>
    <w:lvl w:ilvl="5" w:tplc="0408001B" w:tentative="1">
      <w:start w:val="1"/>
      <w:numFmt w:val="lowerRoman"/>
      <w:lvlText w:val="%6."/>
      <w:lvlJc w:val="right"/>
      <w:pPr>
        <w:ind w:left="6480" w:hanging="180"/>
      </w:pPr>
    </w:lvl>
    <w:lvl w:ilvl="6" w:tplc="0408000F" w:tentative="1">
      <w:start w:val="1"/>
      <w:numFmt w:val="decimal"/>
      <w:lvlText w:val="%7."/>
      <w:lvlJc w:val="left"/>
      <w:pPr>
        <w:ind w:left="7200" w:hanging="360"/>
      </w:pPr>
    </w:lvl>
    <w:lvl w:ilvl="7" w:tplc="04080019" w:tentative="1">
      <w:start w:val="1"/>
      <w:numFmt w:val="lowerLetter"/>
      <w:lvlText w:val="%8."/>
      <w:lvlJc w:val="left"/>
      <w:pPr>
        <w:ind w:left="7920" w:hanging="360"/>
      </w:pPr>
    </w:lvl>
    <w:lvl w:ilvl="8" w:tplc="0408001B" w:tentative="1">
      <w:start w:val="1"/>
      <w:numFmt w:val="lowerRoman"/>
      <w:lvlText w:val="%9."/>
      <w:lvlJc w:val="right"/>
      <w:pPr>
        <w:ind w:left="8640" w:hanging="180"/>
      </w:pPr>
    </w:lvl>
  </w:abstractNum>
  <w:abstractNum w:abstractNumId="17" w15:restartNumberingAfterBreak="0">
    <w:nsid w:val="5F5176C0"/>
    <w:multiLevelType w:val="hybridMultilevel"/>
    <w:tmpl w:val="D9DECF54"/>
    <w:lvl w:ilvl="0" w:tplc="808288E2">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2423FC9"/>
    <w:multiLevelType w:val="hybridMultilevel"/>
    <w:tmpl w:val="48E022F6"/>
    <w:lvl w:ilvl="0" w:tplc="6270CBFE">
      <w:start w:val="1"/>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19" w15:restartNumberingAfterBreak="0">
    <w:nsid w:val="638F1E4B"/>
    <w:multiLevelType w:val="hybridMultilevel"/>
    <w:tmpl w:val="A7026C5A"/>
    <w:lvl w:ilvl="0" w:tplc="0408000F">
      <w:start w:val="1"/>
      <w:numFmt w:val="decimal"/>
      <w:lvlText w:val="%1."/>
      <w:lvlJc w:val="left"/>
      <w:pPr>
        <w:ind w:left="3600" w:hanging="360"/>
      </w:pPr>
    </w:lvl>
    <w:lvl w:ilvl="1" w:tplc="04080019" w:tentative="1">
      <w:start w:val="1"/>
      <w:numFmt w:val="lowerLetter"/>
      <w:lvlText w:val="%2."/>
      <w:lvlJc w:val="left"/>
      <w:pPr>
        <w:ind w:left="4320" w:hanging="360"/>
      </w:pPr>
    </w:lvl>
    <w:lvl w:ilvl="2" w:tplc="0408001B" w:tentative="1">
      <w:start w:val="1"/>
      <w:numFmt w:val="lowerRoman"/>
      <w:lvlText w:val="%3."/>
      <w:lvlJc w:val="right"/>
      <w:pPr>
        <w:ind w:left="5040" w:hanging="180"/>
      </w:pPr>
    </w:lvl>
    <w:lvl w:ilvl="3" w:tplc="0408000F" w:tentative="1">
      <w:start w:val="1"/>
      <w:numFmt w:val="decimal"/>
      <w:lvlText w:val="%4."/>
      <w:lvlJc w:val="left"/>
      <w:pPr>
        <w:ind w:left="5760" w:hanging="360"/>
      </w:pPr>
    </w:lvl>
    <w:lvl w:ilvl="4" w:tplc="04080019" w:tentative="1">
      <w:start w:val="1"/>
      <w:numFmt w:val="lowerLetter"/>
      <w:lvlText w:val="%5."/>
      <w:lvlJc w:val="left"/>
      <w:pPr>
        <w:ind w:left="6480" w:hanging="360"/>
      </w:pPr>
    </w:lvl>
    <w:lvl w:ilvl="5" w:tplc="0408001B" w:tentative="1">
      <w:start w:val="1"/>
      <w:numFmt w:val="lowerRoman"/>
      <w:lvlText w:val="%6."/>
      <w:lvlJc w:val="right"/>
      <w:pPr>
        <w:ind w:left="7200" w:hanging="180"/>
      </w:pPr>
    </w:lvl>
    <w:lvl w:ilvl="6" w:tplc="0408000F" w:tentative="1">
      <w:start w:val="1"/>
      <w:numFmt w:val="decimal"/>
      <w:lvlText w:val="%7."/>
      <w:lvlJc w:val="left"/>
      <w:pPr>
        <w:ind w:left="7920" w:hanging="360"/>
      </w:pPr>
    </w:lvl>
    <w:lvl w:ilvl="7" w:tplc="04080019" w:tentative="1">
      <w:start w:val="1"/>
      <w:numFmt w:val="lowerLetter"/>
      <w:lvlText w:val="%8."/>
      <w:lvlJc w:val="left"/>
      <w:pPr>
        <w:ind w:left="8640" w:hanging="360"/>
      </w:pPr>
    </w:lvl>
    <w:lvl w:ilvl="8" w:tplc="0408001B" w:tentative="1">
      <w:start w:val="1"/>
      <w:numFmt w:val="lowerRoman"/>
      <w:lvlText w:val="%9."/>
      <w:lvlJc w:val="right"/>
      <w:pPr>
        <w:ind w:left="9360" w:hanging="180"/>
      </w:pPr>
    </w:lvl>
  </w:abstractNum>
  <w:abstractNum w:abstractNumId="20" w15:restartNumberingAfterBreak="0">
    <w:nsid w:val="72CA6DA9"/>
    <w:multiLevelType w:val="hybridMultilevel"/>
    <w:tmpl w:val="7EAE4676"/>
    <w:lvl w:ilvl="0" w:tplc="2236EF0E">
      <w:start w:val="4"/>
      <w:numFmt w:val="decimal"/>
      <w:lvlText w:val="%1."/>
      <w:lvlJc w:val="left"/>
      <w:pPr>
        <w:ind w:left="3240" w:hanging="360"/>
      </w:pPr>
      <w:rPr>
        <w:rFonts w:hint="default"/>
      </w:rPr>
    </w:lvl>
    <w:lvl w:ilvl="1" w:tplc="04080019" w:tentative="1">
      <w:start w:val="1"/>
      <w:numFmt w:val="lowerLetter"/>
      <w:lvlText w:val="%2."/>
      <w:lvlJc w:val="left"/>
      <w:pPr>
        <w:ind w:left="3960" w:hanging="360"/>
      </w:pPr>
    </w:lvl>
    <w:lvl w:ilvl="2" w:tplc="0408001B" w:tentative="1">
      <w:start w:val="1"/>
      <w:numFmt w:val="lowerRoman"/>
      <w:lvlText w:val="%3."/>
      <w:lvlJc w:val="right"/>
      <w:pPr>
        <w:ind w:left="4680" w:hanging="180"/>
      </w:pPr>
    </w:lvl>
    <w:lvl w:ilvl="3" w:tplc="0408000F" w:tentative="1">
      <w:start w:val="1"/>
      <w:numFmt w:val="decimal"/>
      <w:lvlText w:val="%4."/>
      <w:lvlJc w:val="left"/>
      <w:pPr>
        <w:ind w:left="5400" w:hanging="360"/>
      </w:pPr>
    </w:lvl>
    <w:lvl w:ilvl="4" w:tplc="04080019" w:tentative="1">
      <w:start w:val="1"/>
      <w:numFmt w:val="lowerLetter"/>
      <w:lvlText w:val="%5."/>
      <w:lvlJc w:val="left"/>
      <w:pPr>
        <w:ind w:left="6120" w:hanging="360"/>
      </w:pPr>
    </w:lvl>
    <w:lvl w:ilvl="5" w:tplc="0408001B" w:tentative="1">
      <w:start w:val="1"/>
      <w:numFmt w:val="lowerRoman"/>
      <w:lvlText w:val="%6."/>
      <w:lvlJc w:val="right"/>
      <w:pPr>
        <w:ind w:left="6840" w:hanging="180"/>
      </w:pPr>
    </w:lvl>
    <w:lvl w:ilvl="6" w:tplc="0408000F" w:tentative="1">
      <w:start w:val="1"/>
      <w:numFmt w:val="decimal"/>
      <w:lvlText w:val="%7."/>
      <w:lvlJc w:val="left"/>
      <w:pPr>
        <w:ind w:left="7560" w:hanging="360"/>
      </w:pPr>
    </w:lvl>
    <w:lvl w:ilvl="7" w:tplc="04080019" w:tentative="1">
      <w:start w:val="1"/>
      <w:numFmt w:val="lowerLetter"/>
      <w:lvlText w:val="%8."/>
      <w:lvlJc w:val="left"/>
      <w:pPr>
        <w:ind w:left="8280" w:hanging="360"/>
      </w:pPr>
    </w:lvl>
    <w:lvl w:ilvl="8" w:tplc="0408001B" w:tentative="1">
      <w:start w:val="1"/>
      <w:numFmt w:val="lowerRoman"/>
      <w:lvlText w:val="%9."/>
      <w:lvlJc w:val="right"/>
      <w:pPr>
        <w:ind w:left="9000" w:hanging="180"/>
      </w:pPr>
    </w:lvl>
  </w:abstractNum>
  <w:abstractNum w:abstractNumId="21" w15:restartNumberingAfterBreak="0">
    <w:nsid w:val="7F565550"/>
    <w:multiLevelType w:val="hybridMultilevel"/>
    <w:tmpl w:val="3A5AE452"/>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4"/>
  </w:num>
  <w:num w:numId="2">
    <w:abstractNumId w:val="12"/>
  </w:num>
  <w:num w:numId="3">
    <w:abstractNumId w:val="20"/>
  </w:num>
  <w:num w:numId="4">
    <w:abstractNumId w:val="7"/>
  </w:num>
  <w:num w:numId="5">
    <w:abstractNumId w:val="13"/>
  </w:num>
  <w:num w:numId="6">
    <w:abstractNumId w:val="1"/>
  </w:num>
  <w:num w:numId="7">
    <w:abstractNumId w:val="17"/>
  </w:num>
  <w:num w:numId="8">
    <w:abstractNumId w:val="0"/>
  </w:num>
  <w:num w:numId="9">
    <w:abstractNumId w:val="18"/>
  </w:num>
  <w:num w:numId="10">
    <w:abstractNumId w:val="2"/>
  </w:num>
  <w:num w:numId="11">
    <w:abstractNumId w:val="14"/>
  </w:num>
  <w:num w:numId="12">
    <w:abstractNumId w:val="15"/>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6"/>
  </w:num>
  <w:num w:numId="17">
    <w:abstractNumId w:val="5"/>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lvlOverride w:ilvl="2"/>
    <w:lvlOverride w:ilvl="3"/>
    <w:lvlOverride w:ilvl="4"/>
    <w:lvlOverride w:ilvl="5"/>
    <w:lvlOverride w:ilvl="6"/>
    <w:lvlOverride w:ilvl="7"/>
    <w:lvlOverride w:ilvl="8"/>
  </w:num>
  <w:num w:numId="20">
    <w:abstractNumId w:val="3"/>
    <w:lvlOverride w:ilvl="0">
      <w:startOverride w:val="2"/>
    </w:lvlOverride>
    <w:lvlOverride w:ilvl="1"/>
    <w:lvlOverride w:ilvl="2"/>
    <w:lvlOverride w:ilvl="3"/>
    <w:lvlOverride w:ilvl="4"/>
    <w:lvlOverride w:ilvl="5"/>
    <w:lvlOverride w:ilvl="6"/>
    <w:lvlOverride w:ilvl="7"/>
    <w:lvlOverride w:ilvl="8"/>
  </w:num>
  <w:num w:numId="21">
    <w:abstractNumId w:val="21"/>
  </w:num>
  <w:num w:numId="22">
    <w:abstractNumId w:val="8"/>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90"/>
    <w:rsid w:val="00006C7E"/>
    <w:rsid w:val="00014BD0"/>
    <w:rsid w:val="0001525D"/>
    <w:rsid w:val="00016E73"/>
    <w:rsid w:val="000243B5"/>
    <w:rsid w:val="00026BC7"/>
    <w:rsid w:val="00030FB1"/>
    <w:rsid w:val="00032CD1"/>
    <w:rsid w:val="00032E4B"/>
    <w:rsid w:val="0004199F"/>
    <w:rsid w:val="00041C13"/>
    <w:rsid w:val="00053DE1"/>
    <w:rsid w:val="0005527C"/>
    <w:rsid w:val="00073979"/>
    <w:rsid w:val="00090B1A"/>
    <w:rsid w:val="00090E90"/>
    <w:rsid w:val="00096D3C"/>
    <w:rsid w:val="0009797E"/>
    <w:rsid w:val="000A2051"/>
    <w:rsid w:val="000D6F58"/>
    <w:rsid w:val="000D7A0E"/>
    <w:rsid w:val="00100428"/>
    <w:rsid w:val="001065E7"/>
    <w:rsid w:val="0010662B"/>
    <w:rsid w:val="001073C3"/>
    <w:rsid w:val="00107BB4"/>
    <w:rsid w:val="00120B6B"/>
    <w:rsid w:val="00125914"/>
    <w:rsid w:val="00132158"/>
    <w:rsid w:val="0013686E"/>
    <w:rsid w:val="0017754E"/>
    <w:rsid w:val="00190014"/>
    <w:rsid w:val="00192A6F"/>
    <w:rsid w:val="001B5E6A"/>
    <w:rsid w:val="001C224A"/>
    <w:rsid w:val="001E5226"/>
    <w:rsid w:val="001E67A8"/>
    <w:rsid w:val="001F1051"/>
    <w:rsid w:val="0021484F"/>
    <w:rsid w:val="00221EF3"/>
    <w:rsid w:val="00223C7F"/>
    <w:rsid w:val="0022547B"/>
    <w:rsid w:val="00232028"/>
    <w:rsid w:val="00241705"/>
    <w:rsid w:val="00243365"/>
    <w:rsid w:val="00255372"/>
    <w:rsid w:val="002712A9"/>
    <w:rsid w:val="002A0DF4"/>
    <w:rsid w:val="002A2E65"/>
    <w:rsid w:val="002B0B87"/>
    <w:rsid w:val="002B4D80"/>
    <w:rsid w:val="002B759F"/>
    <w:rsid w:val="002C07CA"/>
    <w:rsid w:val="002C6345"/>
    <w:rsid w:val="002F128A"/>
    <w:rsid w:val="00305D04"/>
    <w:rsid w:val="0032341A"/>
    <w:rsid w:val="003257CC"/>
    <w:rsid w:val="0032674F"/>
    <w:rsid w:val="00334C87"/>
    <w:rsid w:val="00342B48"/>
    <w:rsid w:val="00396B67"/>
    <w:rsid w:val="003B0DFE"/>
    <w:rsid w:val="003B5AAC"/>
    <w:rsid w:val="003B7D73"/>
    <w:rsid w:val="003C38BB"/>
    <w:rsid w:val="003C60D7"/>
    <w:rsid w:val="003C6DAA"/>
    <w:rsid w:val="003D09EF"/>
    <w:rsid w:val="003D1727"/>
    <w:rsid w:val="003D643E"/>
    <w:rsid w:val="003D7697"/>
    <w:rsid w:val="003E2F37"/>
    <w:rsid w:val="003F0D33"/>
    <w:rsid w:val="003F79EC"/>
    <w:rsid w:val="00403681"/>
    <w:rsid w:val="0042211F"/>
    <w:rsid w:val="00431563"/>
    <w:rsid w:val="00463A13"/>
    <w:rsid w:val="00472831"/>
    <w:rsid w:val="004826A9"/>
    <w:rsid w:val="004A7696"/>
    <w:rsid w:val="004D0874"/>
    <w:rsid w:val="004D127B"/>
    <w:rsid w:val="004E453E"/>
    <w:rsid w:val="004F6336"/>
    <w:rsid w:val="00502971"/>
    <w:rsid w:val="005065F1"/>
    <w:rsid w:val="00516824"/>
    <w:rsid w:val="00526DF5"/>
    <w:rsid w:val="0053413C"/>
    <w:rsid w:val="0054062C"/>
    <w:rsid w:val="005473E3"/>
    <w:rsid w:val="00551A84"/>
    <w:rsid w:val="00554B98"/>
    <w:rsid w:val="0056723A"/>
    <w:rsid w:val="00573E2B"/>
    <w:rsid w:val="005845CA"/>
    <w:rsid w:val="00585B07"/>
    <w:rsid w:val="005A1367"/>
    <w:rsid w:val="005A1B2A"/>
    <w:rsid w:val="005A4573"/>
    <w:rsid w:val="005A645C"/>
    <w:rsid w:val="005B1596"/>
    <w:rsid w:val="005B5B08"/>
    <w:rsid w:val="005C140F"/>
    <w:rsid w:val="005C2699"/>
    <w:rsid w:val="005D466A"/>
    <w:rsid w:val="005E1B4A"/>
    <w:rsid w:val="005E7CCD"/>
    <w:rsid w:val="005F3D30"/>
    <w:rsid w:val="00601B19"/>
    <w:rsid w:val="0060574D"/>
    <w:rsid w:val="00605BB8"/>
    <w:rsid w:val="006060B2"/>
    <w:rsid w:val="00606AD4"/>
    <w:rsid w:val="00616627"/>
    <w:rsid w:val="006257DC"/>
    <w:rsid w:val="00641C39"/>
    <w:rsid w:val="00642867"/>
    <w:rsid w:val="00645522"/>
    <w:rsid w:val="006654D6"/>
    <w:rsid w:val="00683D2F"/>
    <w:rsid w:val="006916BE"/>
    <w:rsid w:val="00697268"/>
    <w:rsid w:val="006A2CEA"/>
    <w:rsid w:val="006C42D6"/>
    <w:rsid w:val="006C79C7"/>
    <w:rsid w:val="006D3144"/>
    <w:rsid w:val="006D40C3"/>
    <w:rsid w:val="006D4821"/>
    <w:rsid w:val="006F5360"/>
    <w:rsid w:val="00703C87"/>
    <w:rsid w:val="007069B5"/>
    <w:rsid w:val="00714073"/>
    <w:rsid w:val="007176BA"/>
    <w:rsid w:val="00727CEE"/>
    <w:rsid w:val="0073545B"/>
    <w:rsid w:val="00743E3D"/>
    <w:rsid w:val="007448A7"/>
    <w:rsid w:val="0075349B"/>
    <w:rsid w:val="00754615"/>
    <w:rsid w:val="00775E85"/>
    <w:rsid w:val="007760B2"/>
    <w:rsid w:val="00793D68"/>
    <w:rsid w:val="007A0CB8"/>
    <w:rsid w:val="007C573F"/>
    <w:rsid w:val="007C7291"/>
    <w:rsid w:val="007D083F"/>
    <w:rsid w:val="007E76B6"/>
    <w:rsid w:val="007F332A"/>
    <w:rsid w:val="0080209E"/>
    <w:rsid w:val="0081334B"/>
    <w:rsid w:val="00817697"/>
    <w:rsid w:val="0082295D"/>
    <w:rsid w:val="00827988"/>
    <w:rsid w:val="00832FA4"/>
    <w:rsid w:val="00837E23"/>
    <w:rsid w:val="008411CE"/>
    <w:rsid w:val="0084303B"/>
    <w:rsid w:val="008432A7"/>
    <w:rsid w:val="00843A6D"/>
    <w:rsid w:val="00860D88"/>
    <w:rsid w:val="0086600F"/>
    <w:rsid w:val="00871098"/>
    <w:rsid w:val="00873009"/>
    <w:rsid w:val="00881F7F"/>
    <w:rsid w:val="00882E28"/>
    <w:rsid w:val="008A13DA"/>
    <w:rsid w:val="008A1BA5"/>
    <w:rsid w:val="008B55BA"/>
    <w:rsid w:val="008D1B19"/>
    <w:rsid w:val="008D6490"/>
    <w:rsid w:val="008E0385"/>
    <w:rsid w:val="008E2EB8"/>
    <w:rsid w:val="008E46CB"/>
    <w:rsid w:val="008F10AE"/>
    <w:rsid w:val="0090215A"/>
    <w:rsid w:val="009063F7"/>
    <w:rsid w:val="0091427E"/>
    <w:rsid w:val="00917EA8"/>
    <w:rsid w:val="009219D5"/>
    <w:rsid w:val="00925381"/>
    <w:rsid w:val="009326B1"/>
    <w:rsid w:val="009343E6"/>
    <w:rsid w:val="00937406"/>
    <w:rsid w:val="009425CB"/>
    <w:rsid w:val="00947969"/>
    <w:rsid w:val="00961DA3"/>
    <w:rsid w:val="009652C9"/>
    <w:rsid w:val="009653A1"/>
    <w:rsid w:val="0096551C"/>
    <w:rsid w:val="00974ED4"/>
    <w:rsid w:val="009836A7"/>
    <w:rsid w:val="00984CF3"/>
    <w:rsid w:val="009A2196"/>
    <w:rsid w:val="009A2AB6"/>
    <w:rsid w:val="009A5204"/>
    <w:rsid w:val="009B3D44"/>
    <w:rsid w:val="009C1A16"/>
    <w:rsid w:val="009C7363"/>
    <w:rsid w:val="009D2807"/>
    <w:rsid w:val="009D5CD6"/>
    <w:rsid w:val="009F22A8"/>
    <w:rsid w:val="00A11716"/>
    <w:rsid w:val="00A151D1"/>
    <w:rsid w:val="00A20285"/>
    <w:rsid w:val="00A22051"/>
    <w:rsid w:val="00A323D7"/>
    <w:rsid w:val="00A333AC"/>
    <w:rsid w:val="00A34CA1"/>
    <w:rsid w:val="00A42DAC"/>
    <w:rsid w:val="00A4583F"/>
    <w:rsid w:val="00A50EFD"/>
    <w:rsid w:val="00A51E10"/>
    <w:rsid w:val="00A600AF"/>
    <w:rsid w:val="00A604FB"/>
    <w:rsid w:val="00A91A12"/>
    <w:rsid w:val="00AA4BEA"/>
    <w:rsid w:val="00AA7212"/>
    <w:rsid w:val="00AA7849"/>
    <w:rsid w:val="00AB37E5"/>
    <w:rsid w:val="00AB706C"/>
    <w:rsid w:val="00AC4E80"/>
    <w:rsid w:val="00AE43F1"/>
    <w:rsid w:val="00AF015E"/>
    <w:rsid w:val="00AF0799"/>
    <w:rsid w:val="00B01735"/>
    <w:rsid w:val="00B020FB"/>
    <w:rsid w:val="00B028DE"/>
    <w:rsid w:val="00B041BD"/>
    <w:rsid w:val="00B27213"/>
    <w:rsid w:val="00B37061"/>
    <w:rsid w:val="00B3738A"/>
    <w:rsid w:val="00B40F8F"/>
    <w:rsid w:val="00B46ABF"/>
    <w:rsid w:val="00B704FB"/>
    <w:rsid w:val="00B751A3"/>
    <w:rsid w:val="00B83D8A"/>
    <w:rsid w:val="00B8721C"/>
    <w:rsid w:val="00BC518D"/>
    <w:rsid w:val="00BC5670"/>
    <w:rsid w:val="00BD4D90"/>
    <w:rsid w:val="00BD6EB8"/>
    <w:rsid w:val="00BD785B"/>
    <w:rsid w:val="00BE33FB"/>
    <w:rsid w:val="00BF217C"/>
    <w:rsid w:val="00BF7A6F"/>
    <w:rsid w:val="00C14C12"/>
    <w:rsid w:val="00C15F9A"/>
    <w:rsid w:val="00C20502"/>
    <w:rsid w:val="00C22BF8"/>
    <w:rsid w:val="00C23C7F"/>
    <w:rsid w:val="00C257F0"/>
    <w:rsid w:val="00C41A72"/>
    <w:rsid w:val="00C61C94"/>
    <w:rsid w:val="00C638EE"/>
    <w:rsid w:val="00C96D12"/>
    <w:rsid w:val="00CA419A"/>
    <w:rsid w:val="00CB78BF"/>
    <w:rsid w:val="00CC137D"/>
    <w:rsid w:val="00CC48C1"/>
    <w:rsid w:val="00CD0D07"/>
    <w:rsid w:val="00CF23E2"/>
    <w:rsid w:val="00CF3EF6"/>
    <w:rsid w:val="00D05024"/>
    <w:rsid w:val="00D13D06"/>
    <w:rsid w:val="00D16248"/>
    <w:rsid w:val="00D2411D"/>
    <w:rsid w:val="00D27DA4"/>
    <w:rsid w:val="00D36DD4"/>
    <w:rsid w:val="00D5063B"/>
    <w:rsid w:val="00D5072B"/>
    <w:rsid w:val="00D91B09"/>
    <w:rsid w:val="00DA0B8A"/>
    <w:rsid w:val="00DA6A04"/>
    <w:rsid w:val="00DA738A"/>
    <w:rsid w:val="00DB4E5E"/>
    <w:rsid w:val="00DD1A8D"/>
    <w:rsid w:val="00DD3B92"/>
    <w:rsid w:val="00DD640E"/>
    <w:rsid w:val="00DE0FC7"/>
    <w:rsid w:val="00E01369"/>
    <w:rsid w:val="00E277A3"/>
    <w:rsid w:val="00E55CD2"/>
    <w:rsid w:val="00E62D12"/>
    <w:rsid w:val="00E70A25"/>
    <w:rsid w:val="00E84E96"/>
    <w:rsid w:val="00E852FD"/>
    <w:rsid w:val="00E86154"/>
    <w:rsid w:val="00E935E5"/>
    <w:rsid w:val="00E964E2"/>
    <w:rsid w:val="00EB3B87"/>
    <w:rsid w:val="00EB6B44"/>
    <w:rsid w:val="00EC2590"/>
    <w:rsid w:val="00EC4C20"/>
    <w:rsid w:val="00EC680D"/>
    <w:rsid w:val="00ED2B19"/>
    <w:rsid w:val="00EF5563"/>
    <w:rsid w:val="00F47594"/>
    <w:rsid w:val="00F55719"/>
    <w:rsid w:val="00F640DD"/>
    <w:rsid w:val="00F67252"/>
    <w:rsid w:val="00F70B76"/>
    <w:rsid w:val="00F754E0"/>
    <w:rsid w:val="00F761BA"/>
    <w:rsid w:val="00F84784"/>
    <w:rsid w:val="00F87EF1"/>
    <w:rsid w:val="00FA2DB2"/>
    <w:rsid w:val="00FA40B6"/>
    <w:rsid w:val="00FB1FD7"/>
    <w:rsid w:val="00FC677B"/>
    <w:rsid w:val="00FE2F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8C00927"/>
  <w15:chartTrackingRefBased/>
  <w15:docId w15:val="{2F12B604-AC11-4128-B16F-CA9F73A35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343E6"/>
    <w:pPr>
      <w:autoSpaceDE w:val="0"/>
      <w:autoSpaceDN w:val="0"/>
      <w:adjustRightInd w:val="0"/>
      <w:spacing w:after="0" w:line="240" w:lineRule="auto"/>
    </w:pPr>
    <w:rPr>
      <w:rFonts w:ascii="Tahoma" w:eastAsia="Calibri" w:hAnsi="Tahoma" w:cs="Tahoma"/>
      <w:color w:val="000000"/>
      <w:sz w:val="24"/>
      <w:szCs w:val="24"/>
      <w:lang w:eastAsia="el-GR"/>
    </w:rPr>
  </w:style>
  <w:style w:type="paragraph" w:styleId="a3">
    <w:name w:val="List Paragraph"/>
    <w:basedOn w:val="a"/>
    <w:uiPriority w:val="34"/>
    <w:qFormat/>
    <w:rsid w:val="00100428"/>
    <w:pPr>
      <w:ind w:left="720"/>
      <w:contextualSpacing/>
    </w:pPr>
  </w:style>
  <w:style w:type="paragraph" w:styleId="a4">
    <w:name w:val="header"/>
    <w:basedOn w:val="a"/>
    <w:link w:val="Char"/>
    <w:uiPriority w:val="99"/>
    <w:unhideWhenUsed/>
    <w:rsid w:val="004A7696"/>
    <w:pPr>
      <w:tabs>
        <w:tab w:val="center" w:pos="4153"/>
        <w:tab w:val="right" w:pos="8306"/>
      </w:tabs>
      <w:spacing w:after="0" w:line="240" w:lineRule="auto"/>
    </w:pPr>
  </w:style>
  <w:style w:type="character" w:customStyle="1" w:styleId="Char">
    <w:name w:val="Κεφαλίδα Char"/>
    <w:basedOn w:val="a0"/>
    <w:link w:val="a4"/>
    <w:uiPriority w:val="99"/>
    <w:rsid w:val="004A7696"/>
  </w:style>
  <w:style w:type="paragraph" w:styleId="a5">
    <w:name w:val="footer"/>
    <w:basedOn w:val="a"/>
    <w:link w:val="Char0"/>
    <w:uiPriority w:val="99"/>
    <w:unhideWhenUsed/>
    <w:rsid w:val="004A7696"/>
    <w:pPr>
      <w:tabs>
        <w:tab w:val="center" w:pos="4153"/>
        <w:tab w:val="right" w:pos="8306"/>
      </w:tabs>
      <w:spacing w:after="0" w:line="240" w:lineRule="auto"/>
    </w:pPr>
  </w:style>
  <w:style w:type="character" w:customStyle="1" w:styleId="Char0">
    <w:name w:val="Υποσέλιδο Char"/>
    <w:basedOn w:val="a0"/>
    <w:link w:val="a5"/>
    <w:uiPriority w:val="99"/>
    <w:rsid w:val="004A7696"/>
  </w:style>
  <w:style w:type="character" w:styleId="-">
    <w:name w:val="Hyperlink"/>
    <w:basedOn w:val="a0"/>
    <w:uiPriority w:val="99"/>
    <w:unhideWhenUsed/>
    <w:rsid w:val="0073545B"/>
    <w:rPr>
      <w:color w:val="F59E00" w:themeColor="hyperlink"/>
      <w:u w:val="single"/>
    </w:rPr>
  </w:style>
  <w:style w:type="character" w:styleId="a6">
    <w:name w:val="Unresolved Mention"/>
    <w:basedOn w:val="a0"/>
    <w:uiPriority w:val="99"/>
    <w:semiHidden/>
    <w:unhideWhenUsed/>
    <w:rsid w:val="0073545B"/>
    <w:rPr>
      <w:color w:val="808080"/>
      <w:shd w:val="clear" w:color="auto" w:fill="E6E6E6"/>
    </w:rPr>
  </w:style>
  <w:style w:type="paragraph" w:styleId="2">
    <w:name w:val="Body Text 2"/>
    <w:basedOn w:val="a"/>
    <w:link w:val="2Char"/>
    <w:semiHidden/>
    <w:rsid w:val="0032341A"/>
    <w:pPr>
      <w:spacing w:after="0" w:line="240" w:lineRule="auto"/>
      <w:jc w:val="both"/>
    </w:pPr>
    <w:rPr>
      <w:rFonts w:ascii="Comic Sans MS" w:eastAsia="Batang" w:hAnsi="Comic Sans MS" w:cs="Times New Roman"/>
      <w:sz w:val="24"/>
      <w:szCs w:val="24"/>
      <w:lang w:eastAsia="el-GR"/>
    </w:rPr>
  </w:style>
  <w:style w:type="character" w:customStyle="1" w:styleId="2Char">
    <w:name w:val="Σώμα κείμενου 2 Char"/>
    <w:basedOn w:val="a0"/>
    <w:link w:val="2"/>
    <w:semiHidden/>
    <w:rsid w:val="0032341A"/>
    <w:rPr>
      <w:rFonts w:ascii="Comic Sans MS" w:eastAsia="Batang" w:hAnsi="Comic Sans MS" w:cs="Times New Roman"/>
      <w:sz w:val="24"/>
      <w:szCs w:val="24"/>
      <w:lang w:eastAsia="el-GR"/>
    </w:rPr>
  </w:style>
  <w:style w:type="paragraph" w:styleId="a7">
    <w:name w:val="Title"/>
    <w:basedOn w:val="a"/>
    <w:next w:val="a"/>
    <w:link w:val="Char1"/>
    <w:uiPriority w:val="10"/>
    <w:qFormat/>
    <w:rsid w:val="009C736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1">
    <w:name w:val="Τίτλος Char"/>
    <w:basedOn w:val="a0"/>
    <w:link w:val="a7"/>
    <w:uiPriority w:val="10"/>
    <w:rsid w:val="009C7363"/>
    <w:rPr>
      <w:rFonts w:asciiTheme="majorHAnsi" w:eastAsiaTheme="majorEastAsia" w:hAnsiTheme="majorHAnsi" w:cstheme="majorBidi"/>
      <w:spacing w:val="-10"/>
      <w:kern w:val="28"/>
      <w:sz w:val="56"/>
      <w:szCs w:val="56"/>
    </w:rPr>
  </w:style>
  <w:style w:type="paragraph" w:styleId="a8">
    <w:name w:val="No Spacing"/>
    <w:link w:val="Char2"/>
    <w:uiPriority w:val="1"/>
    <w:qFormat/>
    <w:rsid w:val="00E935E5"/>
    <w:pPr>
      <w:spacing w:after="0" w:line="240" w:lineRule="auto"/>
    </w:pPr>
    <w:rPr>
      <w:rFonts w:eastAsiaTheme="minorEastAsia"/>
      <w:lang w:eastAsia="el-GR"/>
    </w:rPr>
  </w:style>
  <w:style w:type="character" w:customStyle="1" w:styleId="Char2">
    <w:name w:val="Χωρίς διάστιχο Char"/>
    <w:basedOn w:val="a0"/>
    <w:link w:val="a8"/>
    <w:uiPriority w:val="1"/>
    <w:rsid w:val="00E935E5"/>
    <w:rPr>
      <w:rFonts w:eastAsiaTheme="minorEastAsia"/>
      <w:lang w:eastAsia="el-GR"/>
    </w:rPr>
  </w:style>
  <w:style w:type="table" w:styleId="a9">
    <w:name w:val="Table Grid"/>
    <w:basedOn w:val="a1"/>
    <w:uiPriority w:val="39"/>
    <w:rsid w:val="00641C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E70A25"/>
    <w:rPr>
      <w:color w:val="B2B2B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58218">
      <w:bodyDiv w:val="1"/>
      <w:marLeft w:val="0"/>
      <w:marRight w:val="0"/>
      <w:marTop w:val="0"/>
      <w:marBottom w:val="0"/>
      <w:divBdr>
        <w:top w:val="none" w:sz="0" w:space="0" w:color="auto"/>
        <w:left w:val="none" w:sz="0" w:space="0" w:color="auto"/>
        <w:bottom w:val="none" w:sz="0" w:space="0" w:color="auto"/>
        <w:right w:val="none" w:sz="0" w:space="0" w:color="auto"/>
      </w:divBdr>
    </w:div>
    <w:div w:id="150409386">
      <w:bodyDiv w:val="1"/>
      <w:marLeft w:val="0"/>
      <w:marRight w:val="0"/>
      <w:marTop w:val="0"/>
      <w:marBottom w:val="0"/>
      <w:divBdr>
        <w:top w:val="none" w:sz="0" w:space="0" w:color="auto"/>
        <w:left w:val="none" w:sz="0" w:space="0" w:color="auto"/>
        <w:bottom w:val="none" w:sz="0" w:space="0" w:color="auto"/>
        <w:right w:val="none" w:sz="0" w:space="0" w:color="auto"/>
      </w:divBdr>
      <w:divsChild>
        <w:div w:id="1292443050">
          <w:marLeft w:val="547"/>
          <w:marRight w:val="0"/>
          <w:marTop w:val="0"/>
          <w:marBottom w:val="0"/>
          <w:divBdr>
            <w:top w:val="none" w:sz="0" w:space="0" w:color="auto"/>
            <w:left w:val="none" w:sz="0" w:space="0" w:color="auto"/>
            <w:bottom w:val="none" w:sz="0" w:space="0" w:color="auto"/>
            <w:right w:val="none" w:sz="0" w:space="0" w:color="auto"/>
          </w:divBdr>
        </w:div>
      </w:divsChild>
    </w:div>
    <w:div w:id="228030867">
      <w:bodyDiv w:val="1"/>
      <w:marLeft w:val="0"/>
      <w:marRight w:val="0"/>
      <w:marTop w:val="0"/>
      <w:marBottom w:val="0"/>
      <w:divBdr>
        <w:top w:val="none" w:sz="0" w:space="0" w:color="auto"/>
        <w:left w:val="none" w:sz="0" w:space="0" w:color="auto"/>
        <w:bottom w:val="none" w:sz="0" w:space="0" w:color="auto"/>
        <w:right w:val="none" w:sz="0" w:space="0" w:color="auto"/>
      </w:divBdr>
    </w:div>
    <w:div w:id="241961271">
      <w:bodyDiv w:val="1"/>
      <w:marLeft w:val="0"/>
      <w:marRight w:val="0"/>
      <w:marTop w:val="0"/>
      <w:marBottom w:val="0"/>
      <w:divBdr>
        <w:top w:val="none" w:sz="0" w:space="0" w:color="auto"/>
        <w:left w:val="none" w:sz="0" w:space="0" w:color="auto"/>
        <w:bottom w:val="none" w:sz="0" w:space="0" w:color="auto"/>
        <w:right w:val="none" w:sz="0" w:space="0" w:color="auto"/>
      </w:divBdr>
    </w:div>
    <w:div w:id="311376662">
      <w:bodyDiv w:val="1"/>
      <w:marLeft w:val="0"/>
      <w:marRight w:val="0"/>
      <w:marTop w:val="0"/>
      <w:marBottom w:val="0"/>
      <w:divBdr>
        <w:top w:val="none" w:sz="0" w:space="0" w:color="auto"/>
        <w:left w:val="none" w:sz="0" w:space="0" w:color="auto"/>
        <w:bottom w:val="none" w:sz="0" w:space="0" w:color="auto"/>
        <w:right w:val="none" w:sz="0" w:space="0" w:color="auto"/>
      </w:divBdr>
    </w:div>
    <w:div w:id="345130918">
      <w:bodyDiv w:val="1"/>
      <w:marLeft w:val="0"/>
      <w:marRight w:val="0"/>
      <w:marTop w:val="0"/>
      <w:marBottom w:val="0"/>
      <w:divBdr>
        <w:top w:val="none" w:sz="0" w:space="0" w:color="auto"/>
        <w:left w:val="none" w:sz="0" w:space="0" w:color="auto"/>
        <w:bottom w:val="none" w:sz="0" w:space="0" w:color="auto"/>
        <w:right w:val="none" w:sz="0" w:space="0" w:color="auto"/>
      </w:divBdr>
    </w:div>
    <w:div w:id="403338604">
      <w:bodyDiv w:val="1"/>
      <w:marLeft w:val="0"/>
      <w:marRight w:val="0"/>
      <w:marTop w:val="0"/>
      <w:marBottom w:val="0"/>
      <w:divBdr>
        <w:top w:val="none" w:sz="0" w:space="0" w:color="auto"/>
        <w:left w:val="none" w:sz="0" w:space="0" w:color="auto"/>
        <w:bottom w:val="none" w:sz="0" w:space="0" w:color="auto"/>
        <w:right w:val="none" w:sz="0" w:space="0" w:color="auto"/>
      </w:divBdr>
    </w:div>
    <w:div w:id="513344898">
      <w:bodyDiv w:val="1"/>
      <w:marLeft w:val="0"/>
      <w:marRight w:val="0"/>
      <w:marTop w:val="0"/>
      <w:marBottom w:val="0"/>
      <w:divBdr>
        <w:top w:val="none" w:sz="0" w:space="0" w:color="auto"/>
        <w:left w:val="none" w:sz="0" w:space="0" w:color="auto"/>
        <w:bottom w:val="none" w:sz="0" w:space="0" w:color="auto"/>
        <w:right w:val="none" w:sz="0" w:space="0" w:color="auto"/>
      </w:divBdr>
    </w:div>
    <w:div w:id="654456973">
      <w:bodyDiv w:val="1"/>
      <w:marLeft w:val="0"/>
      <w:marRight w:val="0"/>
      <w:marTop w:val="0"/>
      <w:marBottom w:val="0"/>
      <w:divBdr>
        <w:top w:val="none" w:sz="0" w:space="0" w:color="auto"/>
        <w:left w:val="none" w:sz="0" w:space="0" w:color="auto"/>
        <w:bottom w:val="none" w:sz="0" w:space="0" w:color="auto"/>
        <w:right w:val="none" w:sz="0" w:space="0" w:color="auto"/>
      </w:divBdr>
    </w:div>
    <w:div w:id="670524884">
      <w:bodyDiv w:val="1"/>
      <w:marLeft w:val="0"/>
      <w:marRight w:val="0"/>
      <w:marTop w:val="0"/>
      <w:marBottom w:val="0"/>
      <w:divBdr>
        <w:top w:val="none" w:sz="0" w:space="0" w:color="auto"/>
        <w:left w:val="none" w:sz="0" w:space="0" w:color="auto"/>
        <w:bottom w:val="none" w:sz="0" w:space="0" w:color="auto"/>
        <w:right w:val="none" w:sz="0" w:space="0" w:color="auto"/>
      </w:divBdr>
    </w:div>
    <w:div w:id="838010656">
      <w:bodyDiv w:val="1"/>
      <w:marLeft w:val="0"/>
      <w:marRight w:val="0"/>
      <w:marTop w:val="0"/>
      <w:marBottom w:val="0"/>
      <w:divBdr>
        <w:top w:val="none" w:sz="0" w:space="0" w:color="auto"/>
        <w:left w:val="none" w:sz="0" w:space="0" w:color="auto"/>
        <w:bottom w:val="none" w:sz="0" w:space="0" w:color="auto"/>
        <w:right w:val="none" w:sz="0" w:space="0" w:color="auto"/>
      </w:divBdr>
    </w:div>
    <w:div w:id="921256360">
      <w:bodyDiv w:val="1"/>
      <w:marLeft w:val="0"/>
      <w:marRight w:val="0"/>
      <w:marTop w:val="0"/>
      <w:marBottom w:val="0"/>
      <w:divBdr>
        <w:top w:val="none" w:sz="0" w:space="0" w:color="auto"/>
        <w:left w:val="none" w:sz="0" w:space="0" w:color="auto"/>
        <w:bottom w:val="none" w:sz="0" w:space="0" w:color="auto"/>
        <w:right w:val="none" w:sz="0" w:space="0" w:color="auto"/>
      </w:divBdr>
    </w:div>
    <w:div w:id="979768288">
      <w:bodyDiv w:val="1"/>
      <w:marLeft w:val="0"/>
      <w:marRight w:val="0"/>
      <w:marTop w:val="0"/>
      <w:marBottom w:val="0"/>
      <w:divBdr>
        <w:top w:val="none" w:sz="0" w:space="0" w:color="auto"/>
        <w:left w:val="none" w:sz="0" w:space="0" w:color="auto"/>
        <w:bottom w:val="none" w:sz="0" w:space="0" w:color="auto"/>
        <w:right w:val="none" w:sz="0" w:space="0" w:color="auto"/>
      </w:divBdr>
    </w:div>
    <w:div w:id="1070038631">
      <w:bodyDiv w:val="1"/>
      <w:marLeft w:val="0"/>
      <w:marRight w:val="0"/>
      <w:marTop w:val="0"/>
      <w:marBottom w:val="0"/>
      <w:divBdr>
        <w:top w:val="none" w:sz="0" w:space="0" w:color="auto"/>
        <w:left w:val="none" w:sz="0" w:space="0" w:color="auto"/>
        <w:bottom w:val="none" w:sz="0" w:space="0" w:color="auto"/>
        <w:right w:val="none" w:sz="0" w:space="0" w:color="auto"/>
      </w:divBdr>
    </w:div>
    <w:div w:id="1162043949">
      <w:bodyDiv w:val="1"/>
      <w:marLeft w:val="0"/>
      <w:marRight w:val="0"/>
      <w:marTop w:val="0"/>
      <w:marBottom w:val="0"/>
      <w:divBdr>
        <w:top w:val="none" w:sz="0" w:space="0" w:color="auto"/>
        <w:left w:val="none" w:sz="0" w:space="0" w:color="auto"/>
        <w:bottom w:val="none" w:sz="0" w:space="0" w:color="auto"/>
        <w:right w:val="none" w:sz="0" w:space="0" w:color="auto"/>
      </w:divBdr>
    </w:div>
    <w:div w:id="1288775684">
      <w:bodyDiv w:val="1"/>
      <w:marLeft w:val="0"/>
      <w:marRight w:val="0"/>
      <w:marTop w:val="0"/>
      <w:marBottom w:val="0"/>
      <w:divBdr>
        <w:top w:val="none" w:sz="0" w:space="0" w:color="auto"/>
        <w:left w:val="none" w:sz="0" w:space="0" w:color="auto"/>
        <w:bottom w:val="none" w:sz="0" w:space="0" w:color="auto"/>
        <w:right w:val="none" w:sz="0" w:space="0" w:color="auto"/>
      </w:divBdr>
      <w:divsChild>
        <w:div w:id="1397701498">
          <w:marLeft w:val="0"/>
          <w:marRight w:val="0"/>
          <w:marTop w:val="0"/>
          <w:marBottom w:val="160"/>
          <w:divBdr>
            <w:top w:val="none" w:sz="0" w:space="0" w:color="auto"/>
            <w:left w:val="none" w:sz="0" w:space="0" w:color="auto"/>
            <w:bottom w:val="none" w:sz="0" w:space="0" w:color="auto"/>
            <w:right w:val="none" w:sz="0" w:space="0" w:color="auto"/>
          </w:divBdr>
        </w:div>
      </w:divsChild>
    </w:div>
    <w:div w:id="1570112107">
      <w:bodyDiv w:val="1"/>
      <w:marLeft w:val="0"/>
      <w:marRight w:val="0"/>
      <w:marTop w:val="0"/>
      <w:marBottom w:val="0"/>
      <w:divBdr>
        <w:top w:val="none" w:sz="0" w:space="0" w:color="auto"/>
        <w:left w:val="none" w:sz="0" w:space="0" w:color="auto"/>
        <w:bottom w:val="none" w:sz="0" w:space="0" w:color="auto"/>
        <w:right w:val="none" w:sz="0" w:space="0" w:color="auto"/>
      </w:divBdr>
    </w:div>
    <w:div w:id="1677802603">
      <w:bodyDiv w:val="1"/>
      <w:marLeft w:val="0"/>
      <w:marRight w:val="0"/>
      <w:marTop w:val="0"/>
      <w:marBottom w:val="0"/>
      <w:divBdr>
        <w:top w:val="none" w:sz="0" w:space="0" w:color="auto"/>
        <w:left w:val="none" w:sz="0" w:space="0" w:color="auto"/>
        <w:bottom w:val="none" w:sz="0" w:space="0" w:color="auto"/>
        <w:right w:val="none" w:sz="0" w:space="0" w:color="auto"/>
      </w:divBdr>
    </w:div>
    <w:div w:id="1718964924">
      <w:bodyDiv w:val="1"/>
      <w:marLeft w:val="0"/>
      <w:marRight w:val="0"/>
      <w:marTop w:val="0"/>
      <w:marBottom w:val="0"/>
      <w:divBdr>
        <w:top w:val="none" w:sz="0" w:space="0" w:color="auto"/>
        <w:left w:val="none" w:sz="0" w:space="0" w:color="auto"/>
        <w:bottom w:val="none" w:sz="0" w:space="0" w:color="auto"/>
        <w:right w:val="none" w:sz="0" w:space="0" w:color="auto"/>
      </w:divBdr>
    </w:div>
    <w:div w:id="1768964939">
      <w:bodyDiv w:val="1"/>
      <w:marLeft w:val="0"/>
      <w:marRight w:val="0"/>
      <w:marTop w:val="0"/>
      <w:marBottom w:val="0"/>
      <w:divBdr>
        <w:top w:val="none" w:sz="0" w:space="0" w:color="auto"/>
        <w:left w:val="none" w:sz="0" w:space="0" w:color="auto"/>
        <w:bottom w:val="none" w:sz="0" w:space="0" w:color="auto"/>
        <w:right w:val="none" w:sz="0" w:space="0" w:color="auto"/>
      </w:divBdr>
    </w:div>
    <w:div w:id="2095128507">
      <w:bodyDiv w:val="1"/>
      <w:marLeft w:val="0"/>
      <w:marRight w:val="0"/>
      <w:marTop w:val="0"/>
      <w:marBottom w:val="0"/>
      <w:divBdr>
        <w:top w:val="none" w:sz="0" w:space="0" w:color="auto"/>
        <w:left w:val="none" w:sz="0" w:space="0" w:color="auto"/>
        <w:bottom w:val="none" w:sz="0" w:space="0" w:color="auto"/>
        <w:right w:val="none" w:sz="0" w:space="0" w:color="auto"/>
      </w:divBdr>
    </w:div>
    <w:div w:id="2099402339">
      <w:bodyDiv w:val="1"/>
      <w:marLeft w:val="0"/>
      <w:marRight w:val="0"/>
      <w:marTop w:val="0"/>
      <w:marBottom w:val="0"/>
      <w:divBdr>
        <w:top w:val="none" w:sz="0" w:space="0" w:color="auto"/>
        <w:left w:val="none" w:sz="0" w:space="0" w:color="auto"/>
        <w:bottom w:val="none" w:sz="0" w:space="0" w:color="auto"/>
        <w:right w:val="none" w:sz="0" w:space="0" w:color="auto"/>
      </w:divBdr>
      <w:divsChild>
        <w:div w:id="144391756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hyperlink" Target="http://www.tpss.eu" TargetMode="External"/><Relationship Id="rId26"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hyperlink" Target="http://www.tpss.eu"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gga.gov.gr/images/&#922;&#945;&#964;&#940;&#955;&#959;&#947;&#959;&#962;_&#917;&#953;&#963;&#949;&#961;&#967;-&#917;&#958;&#949;&#961;&#967;_&#963;&#964;&#951;&#957;_&#945;&#952;&#955;&#951;&#964;&#953;&#954;&#942;_&#949;&#947;&#954;&#945;&#964;&#940;&#963;&#964;&#945;&#963;&#951;_v9.pdf" TargetMode="External"/><Relationship Id="rId25"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hyperlink" Target="https://gga.gov.gr/images/&#922;&#945;&#964;&#940;&#955;&#959;&#947;&#959;&#962;_&#917;&#953;&#963;&#949;&#961;&#967;-&#917;&#958;&#949;&#961;&#967;_&#963;&#964;&#951;&#957;_&#945;&#952;&#955;&#951;&#964;&#953;&#954;&#942;_&#949;&#947;&#954;&#945;&#964;&#940;&#963;&#964;&#945;&#963;&#951;_v9.pdf" TargetMode="External"/><Relationship Id="rId20" Type="http://schemas.openxmlformats.org/officeDocument/2006/relationships/hyperlink" Target="mailto:info@elot-tkd.g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QuickStyle" Target="diagrams/quickStyle2.xml"/><Relationship Id="rId5" Type="http://schemas.openxmlformats.org/officeDocument/2006/relationships/webSettings" Target="webSettings.xml"/><Relationship Id="rId15" Type="http://schemas.openxmlformats.org/officeDocument/2006/relationships/hyperlink" Target="https://gga.gov.gr/images/&#922;&#945;&#964;&#940;&#955;&#959;&#947;&#959;&#962;_&#917;&#953;&#963;&#949;&#961;&#967;-&#917;&#958;&#949;&#961;&#967;_&#963;&#964;&#951;&#957;_&#945;&#952;&#955;&#951;&#964;&#953;&#954;&#942;_&#949;&#947;&#954;&#945;&#964;&#940;&#963;&#964;&#945;&#963;&#951;_v9.pdf" TargetMode="External"/><Relationship Id="rId23" Type="http://schemas.openxmlformats.org/officeDocument/2006/relationships/diagramLayout" Target="diagrams/layout2.xml"/><Relationship Id="rId28"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info@elot-tkd.gr"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gga.gov.gr/images/odigies_athlitsmos_lockdown_02_01_2022.pdf" TargetMode="External"/><Relationship Id="rId22" Type="http://schemas.openxmlformats.org/officeDocument/2006/relationships/diagramData" Target="diagrams/data2.xml"/><Relationship Id="rId27"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341B68-AF8A-4C98-9BD5-24C31D76A9A8}" type="doc">
      <dgm:prSet loTypeId="urn:microsoft.com/office/officeart/2005/8/layout/hierarchy2" loCatId="hierarchy" qsTypeId="urn:microsoft.com/office/officeart/2005/8/quickstyle/simple3" qsCatId="simple" csTypeId="urn:microsoft.com/office/officeart/2005/8/colors/colorful4" csCatId="colorful" phldr="1"/>
      <dgm:spPr/>
      <dgm:t>
        <a:bodyPr/>
        <a:lstStyle/>
        <a:p>
          <a:endParaRPr lang="el-GR"/>
        </a:p>
      </dgm:t>
    </dgm:pt>
    <dgm:pt modelId="{84CCB272-9DB9-459B-9EC7-104D95105835}">
      <dgm:prSet phldrT="[Κείμενο]" custT="1"/>
      <dgm:spPr/>
      <dgm:t>
        <a:bodyPr/>
        <a:lstStyle/>
        <a:p>
          <a:r>
            <a:rPr lang="el-GR" sz="1100" b="1">
              <a:latin typeface="Century Gothic" panose="020B0502020202020204" pitchFamily="34" charset="0"/>
            </a:rPr>
            <a:t>από 1ο ΚΟΥΠ και άνω</a:t>
          </a:r>
        </a:p>
      </dgm:t>
    </dgm:pt>
    <dgm:pt modelId="{B42FD448-ED88-4951-9CAF-BB5A2EC6CB73}" type="parTrans" cxnId="{6FD018BE-4717-4536-BE5B-73EB7322C4CA}">
      <dgm:prSet/>
      <dgm:spPr/>
      <dgm:t>
        <a:bodyPr/>
        <a:lstStyle/>
        <a:p>
          <a:endParaRPr lang="el-GR"/>
        </a:p>
      </dgm:t>
    </dgm:pt>
    <dgm:pt modelId="{457F7DBF-4CF1-4861-87C1-8694C3530581}" type="sibTrans" cxnId="{6FD018BE-4717-4536-BE5B-73EB7322C4CA}">
      <dgm:prSet/>
      <dgm:spPr/>
      <dgm:t>
        <a:bodyPr/>
        <a:lstStyle/>
        <a:p>
          <a:endParaRPr lang="el-GR"/>
        </a:p>
      </dgm:t>
    </dgm:pt>
    <dgm:pt modelId="{D3594C78-2A9A-42B4-8BE1-57A9885AC16A}">
      <dgm:prSet phldrT="[Κείμενο]" custT="1"/>
      <dgm:spPr/>
      <dgm:t>
        <a:bodyPr/>
        <a:lstStyle/>
        <a:p>
          <a:r>
            <a:rPr lang="el-GR" sz="1000">
              <a:latin typeface="Century Gothic" panose="020B0502020202020204" pitchFamily="34" charset="0"/>
            </a:rPr>
            <a:t>Άνδρες - Γυναίκες γεννηθέντες από το </a:t>
          </a:r>
          <a:r>
            <a:rPr lang="el-GR" sz="1000" b="1">
              <a:latin typeface="Century Gothic" panose="020B0502020202020204" pitchFamily="34" charset="0"/>
            </a:rPr>
            <a:t>2005 και κάτω (17 ετών και άνω)</a:t>
          </a:r>
          <a:endParaRPr lang="el-GR" sz="1000"/>
        </a:p>
      </dgm:t>
    </dgm:pt>
    <dgm:pt modelId="{9CB72E8E-2516-4E3B-96F8-0F654978BF7C}" type="parTrans" cxnId="{25B518CE-CB79-4731-94AC-ECFA6483CE27}">
      <dgm:prSet/>
      <dgm:spPr/>
      <dgm:t>
        <a:bodyPr/>
        <a:lstStyle/>
        <a:p>
          <a:endParaRPr lang="el-GR"/>
        </a:p>
      </dgm:t>
    </dgm:pt>
    <dgm:pt modelId="{72341800-FA50-4617-87F8-569AB9D623F2}" type="sibTrans" cxnId="{25B518CE-CB79-4731-94AC-ECFA6483CE27}">
      <dgm:prSet/>
      <dgm:spPr/>
      <dgm:t>
        <a:bodyPr/>
        <a:lstStyle/>
        <a:p>
          <a:endParaRPr lang="el-GR"/>
        </a:p>
      </dgm:t>
    </dgm:pt>
    <dgm:pt modelId="{8BBC6A99-93E3-49BA-939B-2447702D5003}" type="pres">
      <dgm:prSet presAssocID="{34341B68-AF8A-4C98-9BD5-24C31D76A9A8}" presName="diagram" presStyleCnt="0">
        <dgm:presLayoutVars>
          <dgm:chPref val="1"/>
          <dgm:dir/>
          <dgm:animOne val="branch"/>
          <dgm:animLvl val="lvl"/>
          <dgm:resizeHandles val="exact"/>
        </dgm:presLayoutVars>
      </dgm:prSet>
      <dgm:spPr/>
    </dgm:pt>
    <dgm:pt modelId="{4CC7C54E-B157-49EB-BF8E-A0F3F46396F6}" type="pres">
      <dgm:prSet presAssocID="{84CCB272-9DB9-459B-9EC7-104D95105835}" presName="root1" presStyleCnt="0"/>
      <dgm:spPr/>
    </dgm:pt>
    <dgm:pt modelId="{A01A2AE6-A50C-4932-95A4-E4E692DACFD4}" type="pres">
      <dgm:prSet presAssocID="{84CCB272-9DB9-459B-9EC7-104D95105835}" presName="LevelOneTextNode" presStyleLbl="node0" presStyleIdx="0" presStyleCnt="1" custScaleX="258210">
        <dgm:presLayoutVars>
          <dgm:chPref val="3"/>
        </dgm:presLayoutVars>
      </dgm:prSet>
      <dgm:spPr/>
    </dgm:pt>
    <dgm:pt modelId="{19113613-8FC6-4138-B920-C59734A7F9CA}" type="pres">
      <dgm:prSet presAssocID="{84CCB272-9DB9-459B-9EC7-104D95105835}" presName="level2hierChild" presStyleCnt="0"/>
      <dgm:spPr/>
    </dgm:pt>
    <dgm:pt modelId="{4872C3FF-974C-4C6A-BE14-7A8E1DA7ACCC}" type="pres">
      <dgm:prSet presAssocID="{9CB72E8E-2516-4E3B-96F8-0F654978BF7C}" presName="conn2-1" presStyleLbl="parChTrans1D2" presStyleIdx="0" presStyleCnt="1"/>
      <dgm:spPr/>
    </dgm:pt>
    <dgm:pt modelId="{1B99479D-15C7-4C7A-883C-470B83BE6870}" type="pres">
      <dgm:prSet presAssocID="{9CB72E8E-2516-4E3B-96F8-0F654978BF7C}" presName="connTx" presStyleLbl="parChTrans1D2" presStyleIdx="0" presStyleCnt="1"/>
      <dgm:spPr/>
    </dgm:pt>
    <dgm:pt modelId="{446E4F6F-B704-4EFB-9D59-B091CDAC4F82}" type="pres">
      <dgm:prSet presAssocID="{D3594C78-2A9A-42B4-8BE1-57A9885AC16A}" presName="root2" presStyleCnt="0"/>
      <dgm:spPr/>
    </dgm:pt>
    <dgm:pt modelId="{7455C8BF-11C2-453D-8666-96E181E8AEEF}" type="pres">
      <dgm:prSet presAssocID="{D3594C78-2A9A-42B4-8BE1-57A9885AC16A}" presName="LevelTwoTextNode" presStyleLbl="node2" presStyleIdx="0" presStyleCnt="1" custScaleX="464432">
        <dgm:presLayoutVars>
          <dgm:chPref val="3"/>
        </dgm:presLayoutVars>
      </dgm:prSet>
      <dgm:spPr/>
    </dgm:pt>
    <dgm:pt modelId="{208BCAD9-CE4C-4BC2-AE7A-2531489E4D4C}" type="pres">
      <dgm:prSet presAssocID="{D3594C78-2A9A-42B4-8BE1-57A9885AC16A}" presName="level3hierChild" presStyleCnt="0"/>
      <dgm:spPr/>
    </dgm:pt>
  </dgm:ptLst>
  <dgm:cxnLst>
    <dgm:cxn modelId="{EC887F02-5F71-4042-A4A1-A1EFD4CF65B6}" type="presOf" srcId="{9CB72E8E-2516-4E3B-96F8-0F654978BF7C}" destId="{4872C3FF-974C-4C6A-BE14-7A8E1DA7ACCC}" srcOrd="0" destOrd="0" presId="urn:microsoft.com/office/officeart/2005/8/layout/hierarchy2"/>
    <dgm:cxn modelId="{B068F0B4-1538-4458-AFAB-17984DA1B5B3}" type="presOf" srcId="{9CB72E8E-2516-4E3B-96F8-0F654978BF7C}" destId="{1B99479D-15C7-4C7A-883C-470B83BE6870}" srcOrd="1" destOrd="0" presId="urn:microsoft.com/office/officeart/2005/8/layout/hierarchy2"/>
    <dgm:cxn modelId="{E362AAB8-65A2-4496-9240-47A211924C4E}" type="presOf" srcId="{84CCB272-9DB9-459B-9EC7-104D95105835}" destId="{A01A2AE6-A50C-4932-95A4-E4E692DACFD4}" srcOrd="0" destOrd="0" presId="urn:microsoft.com/office/officeart/2005/8/layout/hierarchy2"/>
    <dgm:cxn modelId="{6FD018BE-4717-4536-BE5B-73EB7322C4CA}" srcId="{34341B68-AF8A-4C98-9BD5-24C31D76A9A8}" destId="{84CCB272-9DB9-459B-9EC7-104D95105835}" srcOrd="0" destOrd="0" parTransId="{B42FD448-ED88-4951-9CAF-BB5A2EC6CB73}" sibTransId="{457F7DBF-4CF1-4861-87C1-8694C3530581}"/>
    <dgm:cxn modelId="{131944C0-A630-459D-BC06-05C7A12E3853}" type="presOf" srcId="{D3594C78-2A9A-42B4-8BE1-57A9885AC16A}" destId="{7455C8BF-11C2-453D-8666-96E181E8AEEF}" srcOrd="0" destOrd="0" presId="urn:microsoft.com/office/officeart/2005/8/layout/hierarchy2"/>
    <dgm:cxn modelId="{25B518CE-CB79-4731-94AC-ECFA6483CE27}" srcId="{84CCB272-9DB9-459B-9EC7-104D95105835}" destId="{D3594C78-2A9A-42B4-8BE1-57A9885AC16A}" srcOrd="0" destOrd="0" parTransId="{9CB72E8E-2516-4E3B-96F8-0F654978BF7C}" sibTransId="{72341800-FA50-4617-87F8-569AB9D623F2}"/>
    <dgm:cxn modelId="{76CEE1EF-B206-4A32-8FB6-26960FBCE17C}" type="presOf" srcId="{34341B68-AF8A-4C98-9BD5-24C31D76A9A8}" destId="{8BBC6A99-93E3-49BA-939B-2447702D5003}" srcOrd="0" destOrd="0" presId="urn:microsoft.com/office/officeart/2005/8/layout/hierarchy2"/>
    <dgm:cxn modelId="{C2C3FCC3-19EA-4C1A-93C3-6738EADCE8FE}" type="presParOf" srcId="{8BBC6A99-93E3-49BA-939B-2447702D5003}" destId="{4CC7C54E-B157-49EB-BF8E-A0F3F46396F6}" srcOrd="0" destOrd="0" presId="urn:microsoft.com/office/officeart/2005/8/layout/hierarchy2"/>
    <dgm:cxn modelId="{258BC7D7-E85E-4892-87C0-6CB4CFB58CC0}" type="presParOf" srcId="{4CC7C54E-B157-49EB-BF8E-A0F3F46396F6}" destId="{A01A2AE6-A50C-4932-95A4-E4E692DACFD4}" srcOrd="0" destOrd="0" presId="urn:microsoft.com/office/officeart/2005/8/layout/hierarchy2"/>
    <dgm:cxn modelId="{C1214DE8-5795-48F5-A451-1FDF2EF51FF4}" type="presParOf" srcId="{4CC7C54E-B157-49EB-BF8E-A0F3F46396F6}" destId="{19113613-8FC6-4138-B920-C59734A7F9CA}" srcOrd="1" destOrd="0" presId="urn:microsoft.com/office/officeart/2005/8/layout/hierarchy2"/>
    <dgm:cxn modelId="{DC132E17-4B95-4AF7-9FE8-B96E04F880D0}" type="presParOf" srcId="{19113613-8FC6-4138-B920-C59734A7F9CA}" destId="{4872C3FF-974C-4C6A-BE14-7A8E1DA7ACCC}" srcOrd="0" destOrd="0" presId="urn:microsoft.com/office/officeart/2005/8/layout/hierarchy2"/>
    <dgm:cxn modelId="{01AD5EE9-8BB8-461D-8F76-8FBCE84EB705}" type="presParOf" srcId="{4872C3FF-974C-4C6A-BE14-7A8E1DA7ACCC}" destId="{1B99479D-15C7-4C7A-883C-470B83BE6870}" srcOrd="0" destOrd="0" presId="urn:microsoft.com/office/officeart/2005/8/layout/hierarchy2"/>
    <dgm:cxn modelId="{56526BD1-9E08-4CA0-BC7A-76A397235139}" type="presParOf" srcId="{19113613-8FC6-4138-B920-C59734A7F9CA}" destId="{446E4F6F-B704-4EFB-9D59-B091CDAC4F82}" srcOrd="1" destOrd="0" presId="urn:microsoft.com/office/officeart/2005/8/layout/hierarchy2"/>
    <dgm:cxn modelId="{02549640-D5FA-412F-9DEB-F6D8A59F085D}" type="presParOf" srcId="{446E4F6F-B704-4EFB-9D59-B091CDAC4F82}" destId="{7455C8BF-11C2-453D-8666-96E181E8AEEF}" srcOrd="0" destOrd="0" presId="urn:microsoft.com/office/officeart/2005/8/layout/hierarchy2"/>
    <dgm:cxn modelId="{20DA53B6-B026-4F25-BA2D-DD42B4B5E469}" type="presParOf" srcId="{446E4F6F-B704-4EFB-9D59-B091CDAC4F82}" destId="{208BCAD9-CE4C-4BC2-AE7A-2531489E4D4C}" srcOrd="1" destOrd="0" presId="urn:microsoft.com/office/officeart/2005/8/layout/hierarchy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E027D7-02F4-426C-81E3-068FAC0A5741}" type="doc">
      <dgm:prSet loTypeId="urn:microsoft.com/office/officeart/2008/layout/VerticalCurvedList" loCatId="list" qsTypeId="urn:microsoft.com/office/officeart/2005/8/quickstyle/simple1" qsCatId="simple" csTypeId="urn:microsoft.com/office/officeart/2005/8/colors/colorful4" csCatId="colorful" phldr="1"/>
      <dgm:spPr/>
      <dgm:t>
        <a:bodyPr/>
        <a:lstStyle/>
        <a:p>
          <a:endParaRPr lang="el-GR"/>
        </a:p>
      </dgm:t>
    </dgm:pt>
    <dgm:pt modelId="{F495BAD8-A7A8-49D8-918C-900E655B5219}">
      <dgm:prSet phldrT="[Κείμενο]" custT="1"/>
      <dgm:spPr/>
      <dgm:t>
        <a:bodyPr/>
        <a:lstStyle/>
        <a:p>
          <a:r>
            <a:rPr lang="el-GR" sz="700" b="1">
              <a:solidFill>
                <a:sysClr val="windowText" lastClr="000000"/>
              </a:solidFill>
            </a:rPr>
            <a:t>1</a:t>
          </a:r>
          <a:r>
            <a:rPr lang="el-GR" sz="700" b="1">
              <a:solidFill>
                <a:sysClr val="windowText" lastClr="000000"/>
              </a:solidFill>
              <a:latin typeface="Century Gothic" panose="020B0502020202020204" pitchFamily="34" charset="0"/>
            </a:rPr>
            <a:t>. </a:t>
          </a:r>
          <a:r>
            <a:rPr lang="el-GR" sz="800" b="1">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a:solidFill>
                <a:sysClr val="windowText" lastClr="000000"/>
              </a:solidFill>
              <a:latin typeface="Century Gothic" panose="020B0502020202020204" pitchFamily="34" charset="0"/>
            </a:rPr>
            <a:t>e</a:t>
          </a:r>
          <a:r>
            <a:rPr lang="el-GR" sz="800" b="1">
              <a:solidFill>
                <a:sysClr val="windowText" lastClr="000000"/>
              </a:solidFill>
              <a:latin typeface="Century Gothic" panose="020B0502020202020204" pitchFamily="34" charset="0"/>
            </a:rPr>
            <a:t>-</a:t>
          </a:r>
          <a:r>
            <a:rPr lang="en-US" sz="800" b="1">
              <a:solidFill>
                <a:sysClr val="windowText" lastClr="000000"/>
              </a:solidFill>
              <a:latin typeface="Century Gothic" panose="020B0502020202020204" pitchFamily="34" charset="0"/>
            </a:rPr>
            <a:t>foot protectors</a:t>
          </a:r>
          <a:r>
            <a:rPr lang="el-GR" sz="800" b="1">
              <a:solidFill>
                <a:sysClr val="windowText" lastClr="000000"/>
              </a:solidFill>
              <a:latin typeface="Century Gothic" panose="020B0502020202020204" pitchFamily="34" charset="0"/>
            </a:rPr>
            <a:t> της  </a:t>
          </a:r>
          <a:r>
            <a:rPr lang="en-US" sz="800" b="1">
              <a:solidFill>
                <a:sysClr val="windowText" lastClr="000000"/>
              </a:solidFill>
              <a:latin typeface="Century Gothic" panose="020B0502020202020204" pitchFamily="34" charset="0"/>
            </a:rPr>
            <a:t>Dae do</a:t>
          </a:r>
          <a:r>
            <a:rPr lang="el-GR" sz="800" b="1">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gm:t>
    </dgm:pt>
    <dgm:pt modelId="{B545F2AA-8206-4CD9-81A3-E1D642ADC9C1}" type="parTrans" cxnId="{7F1E6A63-EC0D-4DF3-8262-AA49AA85C272}">
      <dgm:prSet/>
      <dgm:spPr/>
      <dgm:t>
        <a:bodyPr/>
        <a:lstStyle/>
        <a:p>
          <a:endParaRPr lang="el-GR"/>
        </a:p>
      </dgm:t>
    </dgm:pt>
    <dgm:pt modelId="{710A9D7D-D1E4-4714-8AF2-7B10C1E8FD02}" type="sibTrans" cxnId="{7F1E6A63-EC0D-4DF3-8262-AA49AA85C272}">
      <dgm:prSet/>
      <dgm:spPr/>
      <dgm:t>
        <a:bodyPr/>
        <a:lstStyle/>
        <a:p>
          <a:endParaRPr lang="el-GR"/>
        </a:p>
      </dgm:t>
    </dgm:pt>
    <dgm:pt modelId="{AC841892-64CC-4504-944A-8A611A63E4E2}">
      <dgm:prSet phldrT="[Κείμενο]" custT="1"/>
      <dgm:spPr/>
      <dgm:t>
        <a:bodyPr/>
        <a:lstStyle/>
        <a:p>
          <a:r>
            <a:rPr lang="el-GR" sz="800" b="1">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gm:t>
    </dgm:pt>
    <dgm:pt modelId="{7A717285-8235-4BEC-A104-8E20D6CE2C10}" type="parTrans" cxnId="{20AE5536-305A-4712-983B-E4BD33825290}">
      <dgm:prSet/>
      <dgm:spPr/>
      <dgm:t>
        <a:bodyPr/>
        <a:lstStyle/>
        <a:p>
          <a:endParaRPr lang="el-GR"/>
        </a:p>
      </dgm:t>
    </dgm:pt>
    <dgm:pt modelId="{26768791-6672-4181-968A-501C2365F245}" type="sibTrans" cxnId="{20AE5536-305A-4712-983B-E4BD33825290}">
      <dgm:prSet/>
      <dgm:spPr/>
      <dgm:t>
        <a:bodyPr/>
        <a:lstStyle/>
        <a:p>
          <a:endParaRPr lang="el-GR"/>
        </a:p>
      </dgm:t>
    </dgm:pt>
    <dgm:pt modelId="{479A64BD-CEB4-416F-8F33-22F83633404F}">
      <dgm:prSet custT="1"/>
      <dgm:spPr/>
      <dgm:t>
        <a:bodyPr/>
        <a:lstStyle/>
        <a:p>
          <a:r>
            <a:rPr lang="el-GR" sz="800" b="1">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gm:t>
    </dgm:pt>
    <dgm:pt modelId="{DC5E5888-A828-4FED-A893-5AB503C29C0B}" type="parTrans" cxnId="{70343F61-2AA2-45FB-BC60-908252581E18}">
      <dgm:prSet/>
      <dgm:spPr/>
      <dgm:t>
        <a:bodyPr/>
        <a:lstStyle/>
        <a:p>
          <a:endParaRPr lang="el-GR"/>
        </a:p>
      </dgm:t>
    </dgm:pt>
    <dgm:pt modelId="{9EDECFA8-1833-4FD1-9769-40F42C66ADF2}" type="sibTrans" cxnId="{70343F61-2AA2-45FB-BC60-908252581E18}">
      <dgm:prSet/>
      <dgm:spPr/>
      <dgm:t>
        <a:bodyPr/>
        <a:lstStyle/>
        <a:p>
          <a:endParaRPr lang="el-GR"/>
        </a:p>
      </dgm:t>
    </dgm:pt>
    <dgm:pt modelId="{E227D223-A890-4D0A-B547-D6B6BBA557C1}">
      <dgm:prSet custT="1"/>
      <dgm:spPr/>
      <dgm:t>
        <a:bodyPr/>
        <a:lstStyle/>
        <a:p>
          <a:r>
            <a:rPr lang="el-GR" sz="800" b="1">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gm:t>
    </dgm:pt>
    <dgm:pt modelId="{75B2AF93-7268-495C-B05B-70B5B123AE2A}" type="parTrans" cxnId="{D6C95DF6-FFE5-4C55-9EDF-DDA8F0FCB6E6}">
      <dgm:prSet/>
      <dgm:spPr/>
      <dgm:t>
        <a:bodyPr/>
        <a:lstStyle/>
        <a:p>
          <a:endParaRPr lang="el-GR"/>
        </a:p>
      </dgm:t>
    </dgm:pt>
    <dgm:pt modelId="{0A069FE5-D25B-4AF5-A1C8-EAFD0A748ABF}" type="sibTrans" cxnId="{D6C95DF6-FFE5-4C55-9EDF-DDA8F0FCB6E6}">
      <dgm:prSet/>
      <dgm:spPr/>
      <dgm:t>
        <a:bodyPr/>
        <a:lstStyle/>
        <a:p>
          <a:endParaRPr lang="el-GR"/>
        </a:p>
      </dgm:t>
    </dgm:pt>
    <dgm:pt modelId="{500484F2-3C88-4EBF-BC5E-0028EABBCCEF}">
      <dgm:prSet custT="1"/>
      <dgm:spPr/>
      <dgm:t>
        <a:bodyPr/>
        <a:lstStyle/>
        <a:p>
          <a:r>
            <a:rPr lang="el-GR" sz="800" b="1">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gm:t>
    </dgm:pt>
    <dgm:pt modelId="{5FAEA497-E2D3-4545-9530-041D1AE07223}" type="parTrans" cxnId="{91DA60FE-D9B7-4EE5-AE7E-91CFBE4CA793}">
      <dgm:prSet/>
      <dgm:spPr/>
      <dgm:t>
        <a:bodyPr/>
        <a:lstStyle/>
        <a:p>
          <a:endParaRPr lang="el-GR"/>
        </a:p>
      </dgm:t>
    </dgm:pt>
    <dgm:pt modelId="{BE324412-0513-402B-8E43-BDD77D50C02E}" type="sibTrans" cxnId="{91DA60FE-D9B7-4EE5-AE7E-91CFBE4CA793}">
      <dgm:prSet/>
      <dgm:spPr/>
      <dgm:t>
        <a:bodyPr/>
        <a:lstStyle/>
        <a:p>
          <a:endParaRPr lang="el-GR"/>
        </a:p>
      </dgm:t>
    </dgm:pt>
    <dgm:pt modelId="{1224984C-0ADE-4D15-9211-13209AE57C5D}" type="pres">
      <dgm:prSet presAssocID="{EAE027D7-02F4-426C-81E3-068FAC0A5741}" presName="Name0" presStyleCnt="0">
        <dgm:presLayoutVars>
          <dgm:chMax val="7"/>
          <dgm:chPref val="7"/>
          <dgm:dir/>
        </dgm:presLayoutVars>
      </dgm:prSet>
      <dgm:spPr/>
    </dgm:pt>
    <dgm:pt modelId="{96458F39-C84A-48B2-930B-42FB0731A560}" type="pres">
      <dgm:prSet presAssocID="{EAE027D7-02F4-426C-81E3-068FAC0A5741}" presName="Name1" presStyleCnt="0"/>
      <dgm:spPr/>
    </dgm:pt>
    <dgm:pt modelId="{64EE0D26-6F45-4242-A365-A5BFC31758B4}" type="pres">
      <dgm:prSet presAssocID="{EAE027D7-02F4-426C-81E3-068FAC0A5741}" presName="cycle" presStyleCnt="0"/>
      <dgm:spPr/>
    </dgm:pt>
    <dgm:pt modelId="{E848FE65-1DB8-4B99-A10A-00658B74D21E}" type="pres">
      <dgm:prSet presAssocID="{EAE027D7-02F4-426C-81E3-068FAC0A5741}" presName="srcNode" presStyleLbl="node1" presStyleIdx="0" presStyleCnt="5"/>
      <dgm:spPr/>
    </dgm:pt>
    <dgm:pt modelId="{BC996B8E-491E-4D3C-A3EA-143699F2E0C4}" type="pres">
      <dgm:prSet presAssocID="{EAE027D7-02F4-426C-81E3-068FAC0A5741}" presName="conn" presStyleLbl="parChTrans1D2" presStyleIdx="0" presStyleCnt="1"/>
      <dgm:spPr/>
    </dgm:pt>
    <dgm:pt modelId="{8E2A5005-A5F9-44A0-9E29-9B6629C48A6D}" type="pres">
      <dgm:prSet presAssocID="{EAE027D7-02F4-426C-81E3-068FAC0A5741}" presName="extraNode" presStyleLbl="node1" presStyleIdx="0" presStyleCnt="5"/>
      <dgm:spPr/>
    </dgm:pt>
    <dgm:pt modelId="{CC8DF0CD-2039-4788-8ED6-51F487DC4C2B}" type="pres">
      <dgm:prSet presAssocID="{EAE027D7-02F4-426C-81E3-068FAC0A5741}" presName="dstNode" presStyleLbl="node1" presStyleIdx="0" presStyleCnt="5"/>
      <dgm:spPr/>
    </dgm:pt>
    <dgm:pt modelId="{A3367D01-ABBB-414D-B3F2-F2647A0DDEC3}" type="pres">
      <dgm:prSet presAssocID="{F495BAD8-A7A8-49D8-918C-900E655B5219}" presName="text_1" presStyleLbl="node1" presStyleIdx="0" presStyleCnt="5" custScaleY="146277">
        <dgm:presLayoutVars>
          <dgm:bulletEnabled val="1"/>
        </dgm:presLayoutVars>
      </dgm:prSet>
      <dgm:spPr/>
    </dgm:pt>
    <dgm:pt modelId="{13891F17-EAB1-4D78-AF29-C63A78E4BA71}" type="pres">
      <dgm:prSet presAssocID="{F495BAD8-A7A8-49D8-918C-900E655B5219}" presName="accent_1" presStyleCnt="0"/>
      <dgm:spPr/>
    </dgm:pt>
    <dgm:pt modelId="{4CCDB4E1-DAE1-4680-887F-76A573B17418}" type="pres">
      <dgm:prSet presAssocID="{F495BAD8-A7A8-49D8-918C-900E655B5219}" presName="accentRepeatNode" presStyleLbl="solidFgAcc1" presStyleIdx="0" presStyleCnt="5"/>
      <dgm:spPr/>
    </dgm:pt>
    <dgm:pt modelId="{18A0AC98-0F62-4F8C-9C0E-8D5DA814F11E}" type="pres">
      <dgm:prSet presAssocID="{500484F2-3C88-4EBF-BC5E-0028EABBCCEF}" presName="text_2" presStyleLbl="node1" presStyleIdx="1" presStyleCnt="5">
        <dgm:presLayoutVars>
          <dgm:bulletEnabled val="1"/>
        </dgm:presLayoutVars>
      </dgm:prSet>
      <dgm:spPr/>
    </dgm:pt>
    <dgm:pt modelId="{B58D01B1-CA4F-4FCE-8CAC-210C9220FECD}" type="pres">
      <dgm:prSet presAssocID="{500484F2-3C88-4EBF-BC5E-0028EABBCCEF}" presName="accent_2" presStyleCnt="0"/>
      <dgm:spPr/>
    </dgm:pt>
    <dgm:pt modelId="{793509F8-7273-464F-B741-C813F0240983}" type="pres">
      <dgm:prSet presAssocID="{500484F2-3C88-4EBF-BC5E-0028EABBCCEF}" presName="accentRepeatNode" presStyleLbl="solidFgAcc1" presStyleIdx="1" presStyleCnt="5"/>
      <dgm:spPr/>
    </dgm:pt>
    <dgm:pt modelId="{7BFF47DE-C9EB-4CBA-AA77-4F3842EE30B4}" type="pres">
      <dgm:prSet presAssocID="{479A64BD-CEB4-416F-8F33-22F83633404F}" presName="text_3" presStyleLbl="node1" presStyleIdx="2" presStyleCnt="5">
        <dgm:presLayoutVars>
          <dgm:bulletEnabled val="1"/>
        </dgm:presLayoutVars>
      </dgm:prSet>
      <dgm:spPr/>
    </dgm:pt>
    <dgm:pt modelId="{3F3BD61F-AE35-4A0F-8052-65D55E9E26DB}" type="pres">
      <dgm:prSet presAssocID="{479A64BD-CEB4-416F-8F33-22F83633404F}" presName="accent_3" presStyleCnt="0"/>
      <dgm:spPr/>
    </dgm:pt>
    <dgm:pt modelId="{B0A0CDB2-FDA0-49A1-94AB-247E313B2A2C}" type="pres">
      <dgm:prSet presAssocID="{479A64BD-CEB4-416F-8F33-22F83633404F}" presName="accentRepeatNode" presStyleLbl="solidFgAcc1" presStyleIdx="2" presStyleCnt="5"/>
      <dgm:spPr/>
    </dgm:pt>
    <dgm:pt modelId="{67E7EA4A-CFA3-4A3A-AD94-F54A1CF88DF0}" type="pres">
      <dgm:prSet presAssocID="{AC841892-64CC-4504-944A-8A611A63E4E2}" presName="text_4" presStyleLbl="node1" presStyleIdx="3" presStyleCnt="5">
        <dgm:presLayoutVars>
          <dgm:bulletEnabled val="1"/>
        </dgm:presLayoutVars>
      </dgm:prSet>
      <dgm:spPr/>
    </dgm:pt>
    <dgm:pt modelId="{37CC1139-137B-4DBD-9782-7C670029BF5D}" type="pres">
      <dgm:prSet presAssocID="{AC841892-64CC-4504-944A-8A611A63E4E2}" presName="accent_4" presStyleCnt="0"/>
      <dgm:spPr/>
    </dgm:pt>
    <dgm:pt modelId="{3F8E49B9-61AC-41FB-A577-F72226AF797F}" type="pres">
      <dgm:prSet presAssocID="{AC841892-64CC-4504-944A-8A611A63E4E2}" presName="accentRepeatNode" presStyleLbl="solidFgAcc1" presStyleIdx="3" presStyleCnt="5"/>
      <dgm:spPr/>
    </dgm:pt>
    <dgm:pt modelId="{F4664D51-BAD2-4595-9C64-7B1FC8077AD8}" type="pres">
      <dgm:prSet presAssocID="{E227D223-A890-4D0A-B547-D6B6BBA557C1}" presName="text_5" presStyleLbl="node1" presStyleIdx="4" presStyleCnt="5">
        <dgm:presLayoutVars>
          <dgm:bulletEnabled val="1"/>
        </dgm:presLayoutVars>
      </dgm:prSet>
      <dgm:spPr/>
    </dgm:pt>
    <dgm:pt modelId="{51C5C377-EEF7-4C4B-9C92-069A0F0532A2}" type="pres">
      <dgm:prSet presAssocID="{E227D223-A890-4D0A-B547-D6B6BBA557C1}" presName="accent_5" presStyleCnt="0"/>
      <dgm:spPr/>
    </dgm:pt>
    <dgm:pt modelId="{4A601CB0-6290-4305-8293-C7B25D2AEA0B}" type="pres">
      <dgm:prSet presAssocID="{E227D223-A890-4D0A-B547-D6B6BBA557C1}" presName="accentRepeatNode" presStyleLbl="solidFgAcc1" presStyleIdx="4" presStyleCnt="5"/>
      <dgm:spPr/>
    </dgm:pt>
  </dgm:ptLst>
  <dgm:cxnLst>
    <dgm:cxn modelId="{92137105-6688-4BF6-BFAD-832E7DE903D7}" type="presOf" srcId="{AC841892-64CC-4504-944A-8A611A63E4E2}" destId="{67E7EA4A-CFA3-4A3A-AD94-F54A1CF88DF0}" srcOrd="0" destOrd="0" presId="urn:microsoft.com/office/officeart/2008/layout/VerticalCurvedList"/>
    <dgm:cxn modelId="{F266612D-E0B8-4A83-8B75-C1CAFC35125E}" type="presOf" srcId="{EAE027D7-02F4-426C-81E3-068FAC0A5741}" destId="{1224984C-0ADE-4D15-9211-13209AE57C5D}" srcOrd="0" destOrd="0" presId="urn:microsoft.com/office/officeart/2008/layout/VerticalCurvedList"/>
    <dgm:cxn modelId="{E2A93434-56A5-4D6B-9300-65D8AAF72BF3}" type="presOf" srcId="{E227D223-A890-4D0A-B547-D6B6BBA557C1}" destId="{F4664D51-BAD2-4595-9C64-7B1FC8077AD8}" srcOrd="0" destOrd="0" presId="urn:microsoft.com/office/officeart/2008/layout/VerticalCurvedList"/>
    <dgm:cxn modelId="{20AE5536-305A-4712-983B-E4BD33825290}" srcId="{EAE027D7-02F4-426C-81E3-068FAC0A5741}" destId="{AC841892-64CC-4504-944A-8A611A63E4E2}" srcOrd="3" destOrd="0" parTransId="{7A717285-8235-4BEC-A104-8E20D6CE2C10}" sibTransId="{26768791-6672-4181-968A-501C2365F245}"/>
    <dgm:cxn modelId="{70343F61-2AA2-45FB-BC60-908252581E18}" srcId="{EAE027D7-02F4-426C-81E3-068FAC0A5741}" destId="{479A64BD-CEB4-416F-8F33-22F83633404F}" srcOrd="2" destOrd="0" parTransId="{DC5E5888-A828-4FED-A893-5AB503C29C0B}" sibTransId="{9EDECFA8-1833-4FD1-9769-40F42C66ADF2}"/>
    <dgm:cxn modelId="{7F1E6A63-EC0D-4DF3-8262-AA49AA85C272}" srcId="{EAE027D7-02F4-426C-81E3-068FAC0A5741}" destId="{F495BAD8-A7A8-49D8-918C-900E655B5219}" srcOrd="0" destOrd="0" parTransId="{B545F2AA-8206-4CD9-81A3-E1D642ADC9C1}" sibTransId="{710A9D7D-D1E4-4714-8AF2-7B10C1E8FD02}"/>
    <dgm:cxn modelId="{60459E69-0D25-4C10-859B-F937C1713FBA}" type="presOf" srcId="{F495BAD8-A7A8-49D8-918C-900E655B5219}" destId="{A3367D01-ABBB-414D-B3F2-F2647A0DDEC3}" srcOrd="0" destOrd="0" presId="urn:microsoft.com/office/officeart/2008/layout/VerticalCurvedList"/>
    <dgm:cxn modelId="{C275E956-5773-4E16-8674-5DB610C95B80}" type="presOf" srcId="{479A64BD-CEB4-416F-8F33-22F83633404F}" destId="{7BFF47DE-C9EB-4CBA-AA77-4F3842EE30B4}" srcOrd="0" destOrd="0" presId="urn:microsoft.com/office/officeart/2008/layout/VerticalCurvedList"/>
    <dgm:cxn modelId="{490ECB77-ED38-4964-B2DF-C24C9D605A65}" type="presOf" srcId="{710A9D7D-D1E4-4714-8AF2-7B10C1E8FD02}" destId="{BC996B8E-491E-4D3C-A3EA-143699F2E0C4}" srcOrd="0" destOrd="0" presId="urn:microsoft.com/office/officeart/2008/layout/VerticalCurvedList"/>
    <dgm:cxn modelId="{E5E807BD-75C6-42B3-B223-6CD28C7D0994}" type="presOf" srcId="{500484F2-3C88-4EBF-BC5E-0028EABBCCEF}" destId="{18A0AC98-0F62-4F8C-9C0E-8D5DA814F11E}" srcOrd="0" destOrd="0" presId="urn:microsoft.com/office/officeart/2008/layout/VerticalCurvedList"/>
    <dgm:cxn modelId="{D6C95DF6-FFE5-4C55-9EDF-DDA8F0FCB6E6}" srcId="{EAE027D7-02F4-426C-81E3-068FAC0A5741}" destId="{E227D223-A890-4D0A-B547-D6B6BBA557C1}" srcOrd="4" destOrd="0" parTransId="{75B2AF93-7268-495C-B05B-70B5B123AE2A}" sibTransId="{0A069FE5-D25B-4AF5-A1C8-EAFD0A748ABF}"/>
    <dgm:cxn modelId="{91DA60FE-D9B7-4EE5-AE7E-91CFBE4CA793}" srcId="{EAE027D7-02F4-426C-81E3-068FAC0A5741}" destId="{500484F2-3C88-4EBF-BC5E-0028EABBCCEF}" srcOrd="1" destOrd="0" parTransId="{5FAEA497-E2D3-4545-9530-041D1AE07223}" sibTransId="{BE324412-0513-402B-8E43-BDD77D50C02E}"/>
    <dgm:cxn modelId="{66E4E612-52CB-4D46-9D13-FF80A5133593}" type="presParOf" srcId="{1224984C-0ADE-4D15-9211-13209AE57C5D}" destId="{96458F39-C84A-48B2-930B-42FB0731A560}" srcOrd="0" destOrd="0" presId="urn:microsoft.com/office/officeart/2008/layout/VerticalCurvedList"/>
    <dgm:cxn modelId="{AEAAE33E-F4E9-4C09-9350-1E23B7D5FC79}" type="presParOf" srcId="{96458F39-C84A-48B2-930B-42FB0731A560}" destId="{64EE0D26-6F45-4242-A365-A5BFC31758B4}" srcOrd="0" destOrd="0" presId="urn:microsoft.com/office/officeart/2008/layout/VerticalCurvedList"/>
    <dgm:cxn modelId="{DBFABAC7-91AE-42CD-92BC-1578F17647CD}" type="presParOf" srcId="{64EE0D26-6F45-4242-A365-A5BFC31758B4}" destId="{E848FE65-1DB8-4B99-A10A-00658B74D21E}" srcOrd="0" destOrd="0" presId="urn:microsoft.com/office/officeart/2008/layout/VerticalCurvedList"/>
    <dgm:cxn modelId="{99366403-E435-4BA5-B769-E470AFE8F60A}" type="presParOf" srcId="{64EE0D26-6F45-4242-A365-A5BFC31758B4}" destId="{BC996B8E-491E-4D3C-A3EA-143699F2E0C4}" srcOrd="1" destOrd="0" presId="urn:microsoft.com/office/officeart/2008/layout/VerticalCurvedList"/>
    <dgm:cxn modelId="{D7128CD4-4E31-425A-9941-C859F79B3016}" type="presParOf" srcId="{64EE0D26-6F45-4242-A365-A5BFC31758B4}" destId="{8E2A5005-A5F9-44A0-9E29-9B6629C48A6D}" srcOrd="2" destOrd="0" presId="urn:microsoft.com/office/officeart/2008/layout/VerticalCurvedList"/>
    <dgm:cxn modelId="{351DCBBE-AAC7-4C99-A97A-506E070DF1D5}" type="presParOf" srcId="{64EE0D26-6F45-4242-A365-A5BFC31758B4}" destId="{CC8DF0CD-2039-4788-8ED6-51F487DC4C2B}" srcOrd="3" destOrd="0" presId="urn:microsoft.com/office/officeart/2008/layout/VerticalCurvedList"/>
    <dgm:cxn modelId="{1C3B6A1C-DB32-405D-9304-BC524D94D961}" type="presParOf" srcId="{96458F39-C84A-48B2-930B-42FB0731A560}" destId="{A3367D01-ABBB-414D-B3F2-F2647A0DDEC3}" srcOrd="1" destOrd="0" presId="urn:microsoft.com/office/officeart/2008/layout/VerticalCurvedList"/>
    <dgm:cxn modelId="{0ECED873-3253-4683-9F74-DED4C692F321}" type="presParOf" srcId="{96458F39-C84A-48B2-930B-42FB0731A560}" destId="{13891F17-EAB1-4D78-AF29-C63A78E4BA71}" srcOrd="2" destOrd="0" presId="urn:microsoft.com/office/officeart/2008/layout/VerticalCurvedList"/>
    <dgm:cxn modelId="{EBADC1ED-8678-4C58-AE09-6B0C16756893}" type="presParOf" srcId="{13891F17-EAB1-4D78-AF29-C63A78E4BA71}" destId="{4CCDB4E1-DAE1-4680-887F-76A573B17418}" srcOrd="0" destOrd="0" presId="urn:microsoft.com/office/officeart/2008/layout/VerticalCurvedList"/>
    <dgm:cxn modelId="{BC0EEE24-3E67-4BCE-B774-1F76BAA1F4A4}" type="presParOf" srcId="{96458F39-C84A-48B2-930B-42FB0731A560}" destId="{18A0AC98-0F62-4F8C-9C0E-8D5DA814F11E}" srcOrd="3" destOrd="0" presId="urn:microsoft.com/office/officeart/2008/layout/VerticalCurvedList"/>
    <dgm:cxn modelId="{A8192495-A08D-4277-987B-9EADB59EA21A}" type="presParOf" srcId="{96458F39-C84A-48B2-930B-42FB0731A560}" destId="{B58D01B1-CA4F-4FCE-8CAC-210C9220FECD}" srcOrd="4" destOrd="0" presId="urn:microsoft.com/office/officeart/2008/layout/VerticalCurvedList"/>
    <dgm:cxn modelId="{0869ADEF-AA05-4DB1-89EF-04372B2EFA17}" type="presParOf" srcId="{B58D01B1-CA4F-4FCE-8CAC-210C9220FECD}" destId="{793509F8-7273-464F-B741-C813F0240983}" srcOrd="0" destOrd="0" presId="urn:microsoft.com/office/officeart/2008/layout/VerticalCurvedList"/>
    <dgm:cxn modelId="{DB30DAF3-89B4-41B8-AC44-90CB3539B762}" type="presParOf" srcId="{96458F39-C84A-48B2-930B-42FB0731A560}" destId="{7BFF47DE-C9EB-4CBA-AA77-4F3842EE30B4}" srcOrd="5" destOrd="0" presId="urn:microsoft.com/office/officeart/2008/layout/VerticalCurvedList"/>
    <dgm:cxn modelId="{A1875F23-257D-4713-9BED-7DF17DAF6C1A}" type="presParOf" srcId="{96458F39-C84A-48B2-930B-42FB0731A560}" destId="{3F3BD61F-AE35-4A0F-8052-65D55E9E26DB}" srcOrd="6" destOrd="0" presId="urn:microsoft.com/office/officeart/2008/layout/VerticalCurvedList"/>
    <dgm:cxn modelId="{830C9776-3FC4-4B1C-8C22-B477E637BAF3}" type="presParOf" srcId="{3F3BD61F-AE35-4A0F-8052-65D55E9E26DB}" destId="{B0A0CDB2-FDA0-49A1-94AB-247E313B2A2C}" srcOrd="0" destOrd="0" presId="urn:microsoft.com/office/officeart/2008/layout/VerticalCurvedList"/>
    <dgm:cxn modelId="{46931EFD-BCD3-44C1-8455-5580432BE364}" type="presParOf" srcId="{96458F39-C84A-48B2-930B-42FB0731A560}" destId="{67E7EA4A-CFA3-4A3A-AD94-F54A1CF88DF0}" srcOrd="7" destOrd="0" presId="urn:microsoft.com/office/officeart/2008/layout/VerticalCurvedList"/>
    <dgm:cxn modelId="{45316951-8D98-4E6A-A5D2-9D3AA077171B}" type="presParOf" srcId="{96458F39-C84A-48B2-930B-42FB0731A560}" destId="{37CC1139-137B-4DBD-9782-7C670029BF5D}" srcOrd="8" destOrd="0" presId="urn:microsoft.com/office/officeart/2008/layout/VerticalCurvedList"/>
    <dgm:cxn modelId="{E2741072-2195-44CB-B970-C6E2DABD2F8A}" type="presParOf" srcId="{37CC1139-137B-4DBD-9782-7C670029BF5D}" destId="{3F8E49B9-61AC-41FB-A577-F72226AF797F}" srcOrd="0" destOrd="0" presId="urn:microsoft.com/office/officeart/2008/layout/VerticalCurvedList"/>
    <dgm:cxn modelId="{1B90B1A4-8635-44B1-97AE-81DD2AEE95A4}" type="presParOf" srcId="{96458F39-C84A-48B2-930B-42FB0731A560}" destId="{F4664D51-BAD2-4595-9C64-7B1FC8077AD8}" srcOrd="9" destOrd="0" presId="urn:microsoft.com/office/officeart/2008/layout/VerticalCurvedList"/>
    <dgm:cxn modelId="{70A1D544-2F40-46FB-87C8-1B8C785B47CE}" type="presParOf" srcId="{96458F39-C84A-48B2-930B-42FB0731A560}" destId="{51C5C377-EEF7-4C4B-9C92-069A0F0532A2}" srcOrd="10" destOrd="0" presId="urn:microsoft.com/office/officeart/2008/layout/VerticalCurvedList"/>
    <dgm:cxn modelId="{A69516B4-359B-4E7E-812F-3C9A7BF6EC29}" type="presParOf" srcId="{51C5C377-EEF7-4C4B-9C92-069A0F0532A2}" destId="{4A601CB0-6290-4305-8293-C7B25D2AEA0B}" srcOrd="0" destOrd="0" presId="urn:microsoft.com/office/officeart/2008/layout/VerticalCurvedList"/>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01A2AE6-A50C-4932-95A4-E4E692DACFD4}">
      <dsp:nvSpPr>
        <dsp:cNvPr id="0" name=""/>
        <dsp:cNvSpPr/>
      </dsp:nvSpPr>
      <dsp:spPr>
        <a:xfrm>
          <a:off x="5356" y="238650"/>
          <a:ext cx="1853919" cy="358994"/>
        </a:xfrm>
        <a:prstGeom prst="roundRect">
          <a:avLst>
            <a:gd name="adj" fmla="val 10000"/>
          </a:avLst>
        </a:prstGeom>
        <a:solidFill>
          <a:schemeClr val="accent3">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l-GR" sz="1100" b="1" kern="1200">
              <a:latin typeface="Century Gothic" panose="020B0502020202020204" pitchFamily="34" charset="0"/>
            </a:rPr>
            <a:t>από 1ο ΚΟΥΠ και άνω</a:t>
          </a:r>
        </a:p>
      </dsp:txBody>
      <dsp:txXfrm>
        <a:off x="15871" y="249165"/>
        <a:ext cx="1832889" cy="337964"/>
      </dsp:txXfrm>
    </dsp:sp>
    <dsp:sp modelId="{4872C3FF-974C-4C6A-BE14-7A8E1DA7ACCC}">
      <dsp:nvSpPr>
        <dsp:cNvPr id="0" name=""/>
        <dsp:cNvSpPr/>
      </dsp:nvSpPr>
      <dsp:spPr>
        <a:xfrm>
          <a:off x="1859276" y="379513"/>
          <a:ext cx="287195" cy="77268"/>
        </a:xfrm>
        <a:custGeom>
          <a:avLst/>
          <a:gdLst/>
          <a:ahLst/>
          <a:cxnLst/>
          <a:rect l="0" t="0" r="0" b="0"/>
          <a:pathLst>
            <a:path>
              <a:moveTo>
                <a:pt x="0" y="38634"/>
              </a:moveTo>
              <a:lnTo>
                <a:pt x="287195" y="38634"/>
              </a:lnTo>
            </a:path>
          </a:pathLst>
        </a:cu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l-GR" sz="500" kern="1200"/>
        </a:p>
      </dsp:txBody>
      <dsp:txXfrm>
        <a:off x="1995694" y="410967"/>
        <a:ext cx="14359" cy="14359"/>
      </dsp:txXfrm>
    </dsp:sp>
    <dsp:sp modelId="{7455C8BF-11C2-453D-8666-96E181E8AEEF}">
      <dsp:nvSpPr>
        <dsp:cNvPr id="0" name=""/>
        <dsp:cNvSpPr/>
      </dsp:nvSpPr>
      <dsp:spPr>
        <a:xfrm>
          <a:off x="2146472" y="238650"/>
          <a:ext cx="3334571" cy="358994"/>
        </a:xfrm>
        <a:prstGeom prst="roundRect">
          <a:avLst>
            <a:gd name="adj" fmla="val 10000"/>
          </a:avLst>
        </a:prstGeom>
        <a:solidFill>
          <a:schemeClr val="accent5">
            <a:hueOff val="0"/>
            <a:satOff val="0"/>
            <a:lumOff val="0"/>
            <a:alphaOff val="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l-GR" sz="1000" kern="1200">
              <a:latin typeface="Century Gothic" panose="020B0502020202020204" pitchFamily="34" charset="0"/>
            </a:rPr>
            <a:t>Άνδρες - Γυναίκες γεννηθέντες από το </a:t>
          </a:r>
          <a:r>
            <a:rPr lang="el-GR" sz="1000" b="1" kern="1200">
              <a:latin typeface="Century Gothic" panose="020B0502020202020204" pitchFamily="34" charset="0"/>
            </a:rPr>
            <a:t>2005 και κάτω (17 ετών και άνω)</a:t>
          </a:r>
          <a:endParaRPr lang="el-GR" sz="1000" kern="1200"/>
        </a:p>
      </dsp:txBody>
      <dsp:txXfrm>
        <a:off x="2156987" y="249165"/>
        <a:ext cx="3313541" cy="33796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996B8E-491E-4D3C-A3EA-143699F2E0C4}">
      <dsp:nvSpPr>
        <dsp:cNvPr id="0" name=""/>
        <dsp:cNvSpPr/>
      </dsp:nvSpPr>
      <dsp:spPr>
        <a:xfrm>
          <a:off x="-7056069" y="-1078656"/>
          <a:ext cx="8397178" cy="8397178"/>
        </a:xfrm>
        <a:prstGeom prst="blockArc">
          <a:avLst>
            <a:gd name="adj1" fmla="val 18900000"/>
            <a:gd name="adj2" fmla="val 2700000"/>
            <a:gd name="adj3" fmla="val 257"/>
          </a:avLst>
        </a:prstGeom>
        <a:noFill/>
        <a:ln w="1905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367D01-ABBB-414D-B3F2-F2647A0DDEC3}">
      <dsp:nvSpPr>
        <dsp:cNvPr id="0" name=""/>
        <dsp:cNvSpPr/>
      </dsp:nvSpPr>
      <dsp:spPr>
        <a:xfrm>
          <a:off x="585601" y="209332"/>
          <a:ext cx="5072231" cy="1141301"/>
        </a:xfrm>
        <a:prstGeom prst="rect">
          <a:avLst/>
        </a:prstGeom>
        <a:solidFill>
          <a:schemeClr val="accent4">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9310" tIns="17780" rIns="17780" bIns="17780" numCol="1" spcCol="1270" anchor="ctr" anchorCtr="0">
          <a:noAutofit/>
        </a:bodyPr>
        <a:lstStyle/>
        <a:p>
          <a:pPr marL="0" lvl="0" indent="0" algn="l" defTabSz="311150">
            <a:lnSpc>
              <a:spcPct val="90000"/>
            </a:lnSpc>
            <a:spcBef>
              <a:spcPct val="0"/>
            </a:spcBef>
            <a:spcAft>
              <a:spcPct val="35000"/>
            </a:spcAft>
            <a:buNone/>
          </a:pPr>
          <a:r>
            <a:rPr lang="el-GR" sz="700" b="1" kern="1200">
              <a:solidFill>
                <a:sysClr val="windowText" lastClr="000000"/>
              </a:solidFill>
            </a:rPr>
            <a:t>1</a:t>
          </a:r>
          <a:r>
            <a:rPr lang="el-GR" sz="700" b="1" kern="1200">
              <a:solidFill>
                <a:sysClr val="windowText" lastClr="000000"/>
              </a:solidFill>
              <a:latin typeface="Century Gothic" panose="020B0502020202020204" pitchFamily="34" charset="0"/>
            </a:rPr>
            <a:t>. </a:t>
          </a:r>
          <a:r>
            <a:rPr lang="el-GR" sz="800" b="1" kern="1200">
              <a:solidFill>
                <a:sysClr val="windowText" lastClr="000000"/>
              </a:solidFill>
              <a:latin typeface="Century Gothic" panose="020B0502020202020204" pitchFamily="34" charset="0"/>
            </a:rPr>
            <a:t>Οι αθλητές – αθλήτριες θα πρέπει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 Οι ηλεκτρονικοί θώρακες και οι ηλεκτρονικές κάσκες των αγώνων, θα παρέχονται από την ΕΛ.Ο.Τ.  Επίσης θα πρέπει να προμηθευτούν τα προσωπικά τους </a:t>
          </a:r>
          <a:r>
            <a:rPr lang="en-US" sz="800" b="1" kern="1200">
              <a:solidFill>
                <a:sysClr val="windowText" lastClr="000000"/>
              </a:solidFill>
              <a:latin typeface="Century Gothic" panose="020B0502020202020204" pitchFamily="34" charset="0"/>
            </a:rPr>
            <a:t>e</a:t>
          </a:r>
          <a:r>
            <a:rPr lang="el-GR" sz="800" b="1" kern="1200">
              <a:solidFill>
                <a:sysClr val="windowText" lastClr="000000"/>
              </a:solidFill>
              <a:latin typeface="Century Gothic" panose="020B0502020202020204" pitchFamily="34" charset="0"/>
            </a:rPr>
            <a:t>-</a:t>
          </a:r>
          <a:r>
            <a:rPr lang="en-US" sz="800" b="1" kern="1200">
              <a:solidFill>
                <a:sysClr val="windowText" lastClr="000000"/>
              </a:solidFill>
              <a:latin typeface="Century Gothic" panose="020B0502020202020204" pitchFamily="34" charset="0"/>
            </a:rPr>
            <a:t>foot protectors</a:t>
          </a:r>
          <a:r>
            <a:rPr lang="el-GR" sz="800" b="1" kern="1200">
              <a:solidFill>
                <a:sysClr val="windowText" lastClr="000000"/>
              </a:solidFill>
              <a:latin typeface="Century Gothic" panose="020B0502020202020204" pitchFamily="34" charset="0"/>
            </a:rPr>
            <a:t> της  </a:t>
          </a:r>
          <a:r>
            <a:rPr lang="en-US" sz="800" b="1" kern="1200">
              <a:solidFill>
                <a:sysClr val="windowText" lastClr="000000"/>
              </a:solidFill>
              <a:latin typeface="Century Gothic" panose="020B0502020202020204" pitchFamily="34" charset="0"/>
            </a:rPr>
            <a:t>Dae do</a:t>
          </a:r>
          <a:r>
            <a:rPr lang="el-GR" sz="800" b="1" kern="1200">
              <a:solidFill>
                <a:sysClr val="windowText" lastClr="000000"/>
              </a:solidFill>
              <a:latin typeface="Century Gothic" panose="020B0502020202020204" pitchFamily="34" charset="0"/>
            </a:rPr>
            <a:t> (καλτσάκια με αισθητήρες) χωρίς τα οποία δεν θα είναι δυνατόν να αγωνιστούν.</a:t>
          </a:r>
        </a:p>
      </dsp:txBody>
      <dsp:txXfrm>
        <a:off x="585601" y="209332"/>
        <a:ext cx="5072231" cy="1141301"/>
      </dsp:txXfrm>
    </dsp:sp>
    <dsp:sp modelId="{4CCDB4E1-DAE1-4680-887F-76A573B17418}">
      <dsp:nvSpPr>
        <dsp:cNvPr id="0" name=""/>
        <dsp:cNvSpPr/>
      </dsp:nvSpPr>
      <dsp:spPr>
        <a:xfrm>
          <a:off x="97955" y="292337"/>
          <a:ext cx="975290" cy="975290"/>
        </a:xfrm>
        <a:prstGeom prst="ellipse">
          <a:avLst/>
        </a:prstGeom>
        <a:solidFill>
          <a:schemeClr val="lt1">
            <a:hueOff val="0"/>
            <a:satOff val="0"/>
            <a:lumOff val="0"/>
            <a:alphaOff val="0"/>
          </a:schemeClr>
        </a:solidFill>
        <a:ln w="19050" cap="flat" cmpd="sng" algn="ctr">
          <a:solidFill>
            <a:schemeClr val="accent4">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8A0AC98-0F62-4F8C-9C0E-8D5DA814F11E}">
      <dsp:nvSpPr>
        <dsp:cNvPr id="0" name=""/>
        <dsp:cNvSpPr/>
      </dsp:nvSpPr>
      <dsp:spPr>
        <a:xfrm>
          <a:off x="1144693" y="1559841"/>
          <a:ext cx="4513139" cy="780232"/>
        </a:xfrm>
        <a:prstGeom prst="rect">
          <a:avLst/>
        </a:prstGeom>
        <a:solidFill>
          <a:schemeClr val="accent4">
            <a:hueOff val="-2142443"/>
            <a:satOff val="4391"/>
            <a:lumOff val="2059"/>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931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2. Οι προπονητές θα πρέπει να φορούν αθλητική περιβολή και αθλητικά παπούτσια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a:t>
          </a:r>
        </a:p>
      </dsp:txBody>
      <dsp:txXfrm>
        <a:off x="1144693" y="1559841"/>
        <a:ext cx="4513139" cy="780232"/>
      </dsp:txXfrm>
    </dsp:sp>
    <dsp:sp modelId="{793509F8-7273-464F-B741-C813F0240983}">
      <dsp:nvSpPr>
        <dsp:cNvPr id="0" name=""/>
        <dsp:cNvSpPr/>
      </dsp:nvSpPr>
      <dsp:spPr>
        <a:xfrm>
          <a:off x="657047" y="1462312"/>
          <a:ext cx="975290" cy="975290"/>
        </a:xfrm>
        <a:prstGeom prst="ellipse">
          <a:avLst/>
        </a:prstGeom>
        <a:solidFill>
          <a:schemeClr val="lt1">
            <a:hueOff val="0"/>
            <a:satOff val="0"/>
            <a:lumOff val="0"/>
            <a:alphaOff val="0"/>
          </a:schemeClr>
        </a:solidFill>
        <a:ln w="19050" cap="flat" cmpd="sng" algn="ctr">
          <a:solidFill>
            <a:schemeClr val="accent4">
              <a:hueOff val="-2142443"/>
              <a:satOff val="4391"/>
              <a:lumOff val="2059"/>
              <a:alphaOff val="0"/>
            </a:schemeClr>
          </a:solidFill>
          <a:prstDash val="solid"/>
        </a:ln>
        <a:effectLst/>
      </dsp:spPr>
      <dsp:style>
        <a:lnRef idx="2">
          <a:scrgbClr r="0" g="0" b="0"/>
        </a:lnRef>
        <a:fillRef idx="1">
          <a:scrgbClr r="0" g="0" b="0"/>
        </a:fillRef>
        <a:effectRef idx="0">
          <a:scrgbClr r="0" g="0" b="0"/>
        </a:effectRef>
        <a:fontRef idx="minor"/>
      </dsp:style>
    </dsp:sp>
    <dsp:sp modelId="{7BFF47DE-C9EB-4CBA-AA77-4F3842EE30B4}">
      <dsp:nvSpPr>
        <dsp:cNvPr id="0" name=""/>
        <dsp:cNvSpPr/>
      </dsp:nvSpPr>
      <dsp:spPr>
        <a:xfrm>
          <a:off x="1316289" y="2729816"/>
          <a:ext cx="4341543" cy="780232"/>
        </a:xfrm>
        <a:prstGeom prst="rect">
          <a:avLst/>
        </a:prstGeom>
        <a:solidFill>
          <a:schemeClr val="accent4">
            <a:hueOff val="-4284886"/>
            <a:satOff val="8781"/>
            <a:lumOff val="4117"/>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931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3. Οι σύλλογοι που θα συμμετέχουν με περισσότερους από τέσσερις αθλητές – αθλήτριες θα πρέπει να έχουν και δεύτερο κόουτς. Επίσης οφείλουν να έχουν μαζί τους όλα τα προστατευτικά που προβλέπονται από τους κανονισμούς</a:t>
          </a:r>
        </a:p>
      </dsp:txBody>
      <dsp:txXfrm>
        <a:off x="1316289" y="2729816"/>
        <a:ext cx="4341543" cy="780232"/>
      </dsp:txXfrm>
    </dsp:sp>
    <dsp:sp modelId="{B0A0CDB2-FDA0-49A1-94AB-247E313B2A2C}">
      <dsp:nvSpPr>
        <dsp:cNvPr id="0" name=""/>
        <dsp:cNvSpPr/>
      </dsp:nvSpPr>
      <dsp:spPr>
        <a:xfrm>
          <a:off x="828644" y="2632287"/>
          <a:ext cx="975290" cy="975290"/>
        </a:xfrm>
        <a:prstGeom prst="ellipse">
          <a:avLst/>
        </a:prstGeom>
        <a:solidFill>
          <a:schemeClr val="lt1">
            <a:hueOff val="0"/>
            <a:satOff val="0"/>
            <a:lumOff val="0"/>
            <a:alphaOff val="0"/>
          </a:schemeClr>
        </a:solidFill>
        <a:ln w="19050" cap="flat" cmpd="sng" algn="ctr">
          <a:solidFill>
            <a:schemeClr val="accent4">
              <a:hueOff val="-4284886"/>
              <a:satOff val="8781"/>
              <a:lumOff val="4117"/>
              <a:alphaOff val="0"/>
            </a:schemeClr>
          </a:solidFill>
          <a:prstDash val="solid"/>
        </a:ln>
        <a:effectLst/>
      </dsp:spPr>
      <dsp:style>
        <a:lnRef idx="2">
          <a:scrgbClr r="0" g="0" b="0"/>
        </a:lnRef>
        <a:fillRef idx="1">
          <a:scrgbClr r="0" g="0" b="0"/>
        </a:fillRef>
        <a:effectRef idx="0">
          <a:scrgbClr r="0" g="0" b="0"/>
        </a:effectRef>
        <a:fontRef idx="minor"/>
      </dsp:style>
    </dsp:sp>
    <dsp:sp modelId="{67E7EA4A-CFA3-4A3A-AD94-F54A1CF88DF0}">
      <dsp:nvSpPr>
        <dsp:cNvPr id="0" name=""/>
        <dsp:cNvSpPr/>
      </dsp:nvSpPr>
      <dsp:spPr>
        <a:xfrm>
          <a:off x="1144693" y="3899790"/>
          <a:ext cx="4513139" cy="780232"/>
        </a:xfrm>
        <a:prstGeom prst="rect">
          <a:avLst/>
        </a:prstGeom>
        <a:solidFill>
          <a:schemeClr val="accent4">
            <a:hueOff val="-6427330"/>
            <a:satOff val="13172"/>
            <a:lumOff val="6176"/>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931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4. 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a:t>
          </a:r>
        </a:p>
      </dsp:txBody>
      <dsp:txXfrm>
        <a:off x="1144693" y="3899790"/>
        <a:ext cx="4513139" cy="780232"/>
      </dsp:txXfrm>
    </dsp:sp>
    <dsp:sp modelId="{3F8E49B9-61AC-41FB-A577-F72226AF797F}">
      <dsp:nvSpPr>
        <dsp:cNvPr id="0" name=""/>
        <dsp:cNvSpPr/>
      </dsp:nvSpPr>
      <dsp:spPr>
        <a:xfrm>
          <a:off x="657047" y="3802261"/>
          <a:ext cx="975290" cy="975290"/>
        </a:xfrm>
        <a:prstGeom prst="ellipse">
          <a:avLst/>
        </a:prstGeom>
        <a:solidFill>
          <a:schemeClr val="lt1">
            <a:hueOff val="0"/>
            <a:satOff val="0"/>
            <a:lumOff val="0"/>
            <a:alphaOff val="0"/>
          </a:schemeClr>
        </a:solidFill>
        <a:ln w="19050" cap="flat" cmpd="sng" algn="ctr">
          <a:solidFill>
            <a:schemeClr val="accent4">
              <a:hueOff val="-6427330"/>
              <a:satOff val="13172"/>
              <a:lumOff val="6176"/>
              <a:alphaOff val="0"/>
            </a:schemeClr>
          </a:solidFill>
          <a:prstDash val="solid"/>
        </a:ln>
        <a:effectLst/>
      </dsp:spPr>
      <dsp:style>
        <a:lnRef idx="2">
          <a:scrgbClr r="0" g="0" b="0"/>
        </a:lnRef>
        <a:fillRef idx="1">
          <a:scrgbClr r="0" g="0" b="0"/>
        </a:fillRef>
        <a:effectRef idx="0">
          <a:scrgbClr r="0" g="0" b="0"/>
        </a:effectRef>
        <a:fontRef idx="minor"/>
      </dsp:style>
    </dsp:sp>
    <dsp:sp modelId="{F4664D51-BAD2-4595-9C64-7B1FC8077AD8}">
      <dsp:nvSpPr>
        <dsp:cNvPr id="0" name=""/>
        <dsp:cNvSpPr/>
      </dsp:nvSpPr>
      <dsp:spPr>
        <a:xfrm>
          <a:off x="585601" y="5069765"/>
          <a:ext cx="5072231" cy="780232"/>
        </a:xfrm>
        <a:prstGeom prst="rect">
          <a:avLst/>
        </a:prstGeom>
        <a:solidFill>
          <a:schemeClr val="accent4">
            <a:hueOff val="-8569773"/>
            <a:satOff val="17563"/>
            <a:lumOff val="8235"/>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19310" tIns="20320" rIns="20320" bIns="20320" numCol="1" spcCol="1270" anchor="ctr" anchorCtr="0">
          <a:noAutofit/>
        </a:bodyPr>
        <a:lstStyle/>
        <a:p>
          <a:pPr marL="0" lvl="0" indent="0" algn="l" defTabSz="355600">
            <a:lnSpc>
              <a:spcPct val="90000"/>
            </a:lnSpc>
            <a:spcBef>
              <a:spcPct val="0"/>
            </a:spcBef>
            <a:spcAft>
              <a:spcPct val="35000"/>
            </a:spcAft>
            <a:buNone/>
          </a:pPr>
          <a:r>
            <a:rPr lang="el-GR" sz="800" b="1" kern="1200">
              <a:solidFill>
                <a:sysClr val="windowText" lastClr="000000"/>
              </a:solidFill>
              <a:latin typeface="Century Gothic" panose="020B0502020202020204" pitchFamily="34" charset="0"/>
            </a:rPr>
            <a:t>5. Στην ηλεκτρονική εγγραφή της δήλωσης συμμετοχής που θα αποστέλλουν τα σωματεία, θα πρέπει να αναγράφονται απαραίτητα τα ονόματα των αρχηγών ομάδας και των προπονητών που θα συνοδεύουν την ομάδα και δεν θα έχουν δικαίωμα αντικατάστασης από άλλα άτομα. Απαγορεύεται στην θέση τους κόουτς να κάθεται εν ενεργεία αθλητής.</a:t>
          </a:r>
        </a:p>
      </dsp:txBody>
      <dsp:txXfrm>
        <a:off x="585601" y="5069765"/>
        <a:ext cx="5072231" cy="780232"/>
      </dsp:txXfrm>
    </dsp:sp>
    <dsp:sp modelId="{4A601CB0-6290-4305-8293-C7B25D2AEA0B}">
      <dsp:nvSpPr>
        <dsp:cNvPr id="0" name=""/>
        <dsp:cNvSpPr/>
      </dsp:nvSpPr>
      <dsp:spPr>
        <a:xfrm>
          <a:off x="97955" y="4972236"/>
          <a:ext cx="975290" cy="975290"/>
        </a:xfrm>
        <a:prstGeom prst="ellipse">
          <a:avLst/>
        </a:prstGeom>
        <a:solidFill>
          <a:schemeClr val="lt1">
            <a:hueOff val="0"/>
            <a:satOff val="0"/>
            <a:lumOff val="0"/>
            <a:alphaOff val="0"/>
          </a:schemeClr>
        </a:solidFill>
        <a:ln w="19050" cap="flat" cmpd="sng" algn="ctr">
          <a:solidFill>
            <a:schemeClr val="accent4">
              <a:hueOff val="-8569773"/>
              <a:satOff val="17563"/>
              <a:lumOff val="8235"/>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Βάση">
  <a:themeElements>
    <a:clrScheme name="Βάση">
      <a:dk1>
        <a:srgbClr val="000000"/>
      </a:dk1>
      <a:lt1>
        <a:srgbClr val="FFFFFF"/>
      </a:lt1>
      <a:dk2>
        <a:srgbClr val="565349"/>
      </a:dk2>
      <a:lt2>
        <a:srgbClr val="DDDDDD"/>
      </a:lt2>
      <a:accent1>
        <a:srgbClr val="A6B727"/>
      </a:accent1>
      <a:accent2>
        <a:srgbClr val="DF5327"/>
      </a:accent2>
      <a:accent3>
        <a:srgbClr val="FE9E00"/>
      </a:accent3>
      <a:accent4>
        <a:srgbClr val="418AB3"/>
      </a:accent4>
      <a:accent5>
        <a:srgbClr val="D7D447"/>
      </a:accent5>
      <a:accent6>
        <a:srgbClr val="818183"/>
      </a:accent6>
      <a:hlink>
        <a:srgbClr val="F59E00"/>
      </a:hlink>
      <a:folHlink>
        <a:srgbClr val="B2B2B2"/>
      </a:folHlink>
    </a:clrScheme>
    <a:fontScheme name="Βάση">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Βάση">
      <a:fillStyleLst>
        <a:solidFill>
          <a:schemeClr val="phClr"/>
        </a:solidFill>
        <a:solidFill>
          <a:schemeClr val="phClr">
            <a:tint val="55000"/>
            <a:satMod val="130000"/>
          </a:schemeClr>
        </a:solidFill>
        <a:gradFill rotWithShape="1">
          <a:gsLst>
            <a:gs pos="0">
              <a:schemeClr val="phClr"/>
            </a:gs>
            <a:gs pos="90000">
              <a:schemeClr val="phClr">
                <a:shade val="100000"/>
                <a:satMod val="105000"/>
              </a:schemeClr>
            </a:gs>
            <a:gs pos="100000">
              <a:schemeClr val="phClr">
                <a:shade val="80000"/>
                <a:satMod val="120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27000"/>
                <a:satMod val="120000"/>
              </a:schemeClr>
            </a:contourClr>
          </a:sp3d>
        </a:effectStyle>
      </a:effectStyleLst>
      <a:bgFillStyleLst>
        <a:solidFill>
          <a:schemeClr val="phClr"/>
        </a:solidFill>
        <a:solidFill>
          <a:schemeClr val="phClr">
            <a:tint val="95000"/>
            <a:shade val="95000"/>
            <a:satMod val="140000"/>
          </a:schemeClr>
        </a:solidFill>
        <a:solidFill>
          <a:schemeClr val="phClr">
            <a:tint val="90000"/>
            <a:shade val="85000"/>
            <a:satMod val="160000"/>
            <a:lumMod val="110000"/>
          </a:schemeClr>
        </a:solidFill>
      </a:bgFillStyleLst>
    </a:fmtScheme>
  </a:themeElements>
  <a:objectDefaults/>
  <a:extraClrSchemeLst/>
  <a:extLst>
    <a:ext uri="{05A4C25C-085E-4340-85A3-A5531E510DB2}">
      <thm15:themeFamily xmlns:thm15="http://schemas.microsoft.com/office/thememl/2012/main" name="Basis" id="{5665723A-49BA-4B57-8411-A56F8F207965}" vid="{90E45F77-AEFC-46EF-A7C1-5B338C297B0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0027-A557-4E75-905E-CA4741D6F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2527</Words>
  <Characters>13646</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2</cp:revision>
  <cp:lastPrinted>2021-10-05T12:35:00Z</cp:lastPrinted>
  <dcterms:created xsi:type="dcterms:W3CDTF">2022-01-05T11:14:00Z</dcterms:created>
  <dcterms:modified xsi:type="dcterms:W3CDTF">2022-01-05T11:14:00Z</dcterms:modified>
</cp:coreProperties>
</file>